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widowControl w:val="0"/>
        <w:suppressAutoHyphens/>
        <w:jc w:val="center"/>
        <w:outlineLvl w:val="9"/>
        <w:rPr>
          <w:rFonts w:hint="default" w:ascii="Nirmala UI" w:hAnsi="Nirmala UI" w:cs="Nirmala UI"/>
          <w:b/>
          <w:bCs/>
        </w:rPr>
      </w:pPr>
      <w:r>
        <w:rPr>
          <w:rFonts w:hint="default" w:ascii="Nirmala UI" w:hAnsi="Nirmala UI" w:cs="Nirmala UI"/>
          <w:b/>
          <w:bCs/>
        </w:rPr>
        <w:t>Instalação Windows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</w:p>
    <w:p>
      <w:pPr>
        <w:pStyle w:val="4"/>
        <w:ind w:firstLine="600" w:firstLineChars="250"/>
        <w:outlineLvl w:val="9"/>
        <w:rPr>
          <w:rFonts w:hint="default" w:ascii="Nirmala UI" w:hAnsi="Nirmala UI" w:cs="Nirmala UI"/>
          <w:i/>
          <w:iCs/>
          <w:u w:val="single"/>
          <w:lang w:val="pt-BR"/>
        </w:rPr>
      </w:pPr>
      <w:r>
        <w:rPr>
          <w:rFonts w:hint="default" w:ascii="Nirmala UI" w:hAnsi="Nirmala UI" w:cs="Nirmala UI"/>
          <w:i/>
          <w:iCs/>
          <w:u w:val="single"/>
          <w:lang w:val="pt-BR"/>
        </w:rPr>
        <w:t>Programas padrão: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</w:p>
    <w:p>
      <w:pPr>
        <w:pStyle w:val="16"/>
        <w:numPr>
          <w:ilvl w:val="0"/>
          <w:numId w:val="2"/>
        </w:numPr>
        <w:bidi w:val="0"/>
        <w:ind w:left="425" w:leftChars="0" w:hanging="425" w:firstLineChars="0"/>
        <w:rPr>
          <w:rFonts w:hint="default" w:ascii="Nirmala UI" w:hAnsi="Nirmala UI" w:cs="Nirmala UI"/>
          <w:sz w:val="20"/>
          <w:szCs w:val="20"/>
          <w:lang w:val="pt-BR"/>
        </w:rPr>
        <w:sectPr>
          <w:footnotePr>
            <w:numFmt w:val="decimal"/>
          </w:footnotePr>
          <w:pgSz w:w="12240" w:h="15840"/>
          <w:pgMar w:top="437" w:right="607" w:bottom="493" w:left="607" w:header="1134" w:footer="1134" w:gutter="0"/>
        </w:sectPr>
      </w:pPr>
    </w:p>
    <w:p>
      <w:pPr>
        <w:pStyle w:val="16"/>
        <w:numPr>
          <w:ilvl w:val="0"/>
          <w:numId w:val="2"/>
        </w:numPr>
        <w:bidi w:val="0"/>
        <w:ind w:left="425" w:leftChars="0" w:hanging="425" w:firstLineChars="0"/>
        <w:rPr>
          <w:rFonts w:hint="default" w:ascii="Nirmala UI" w:hAnsi="Nirmala UI" w:cs="Nirmala UI"/>
          <w:sz w:val="20"/>
          <w:szCs w:val="20"/>
          <w:lang w:val="pt-BR"/>
        </w:rPr>
      </w:pPr>
      <w:r>
        <w:rPr>
          <w:rFonts w:hint="default" w:ascii="Nirmala UI" w:hAnsi="Nirmala UI" w:cs="Nirmala UI"/>
          <w:sz w:val="20"/>
          <w:szCs w:val="20"/>
          <w:lang w:val="pt-BR"/>
        </w:rPr>
        <w:t>WinRar</w:t>
      </w:r>
      <w:bookmarkStart w:id="0" w:name="_GoBack"/>
      <w:bookmarkEnd w:id="0"/>
    </w:p>
    <w:p>
      <w:pPr>
        <w:pStyle w:val="16"/>
        <w:numPr>
          <w:ilvl w:val="0"/>
          <w:numId w:val="2"/>
        </w:numPr>
        <w:bidi w:val="0"/>
        <w:ind w:left="425" w:leftChars="0" w:hanging="425" w:firstLineChars="0"/>
        <w:rPr>
          <w:rFonts w:hint="default" w:ascii="Nirmala UI" w:hAnsi="Nirmala UI" w:cs="Nirmala UI"/>
          <w:sz w:val="20"/>
          <w:szCs w:val="20"/>
          <w:lang w:val="pt-BR"/>
        </w:rPr>
      </w:pPr>
      <w:r>
        <w:rPr>
          <w:rFonts w:hint="default" w:ascii="Nirmala UI" w:hAnsi="Nirmala UI" w:cs="Nirmala UI"/>
          <w:sz w:val="20"/>
          <w:szCs w:val="20"/>
          <w:lang w:val="pt-BR"/>
        </w:rPr>
        <w:t>Google Chrome</w:t>
      </w:r>
    </w:p>
    <w:p>
      <w:pPr>
        <w:pStyle w:val="16"/>
        <w:numPr>
          <w:ilvl w:val="0"/>
          <w:numId w:val="2"/>
        </w:numPr>
        <w:bidi w:val="0"/>
        <w:ind w:left="425" w:leftChars="0" w:hanging="425" w:firstLineChars="0"/>
        <w:rPr>
          <w:rFonts w:hint="default" w:ascii="Nirmala UI" w:hAnsi="Nirmala UI" w:cs="Nirmala UI"/>
          <w:sz w:val="20"/>
          <w:szCs w:val="20"/>
          <w:lang w:val="en-US"/>
        </w:rPr>
      </w:pPr>
      <w:r>
        <w:rPr>
          <w:rFonts w:hint="default" w:ascii="Nirmala UI" w:hAnsi="Nirmala UI" w:cs="Nirmala UI"/>
          <w:sz w:val="20"/>
          <w:szCs w:val="20"/>
          <w:lang w:val="pt-BR"/>
        </w:rPr>
        <w:t>Java (versão atual)</w:t>
      </w:r>
    </w:p>
    <w:p>
      <w:pPr>
        <w:pStyle w:val="16"/>
        <w:numPr>
          <w:ilvl w:val="0"/>
          <w:numId w:val="2"/>
        </w:numPr>
        <w:bidi w:val="0"/>
        <w:ind w:left="425" w:leftChars="0" w:hanging="425" w:firstLineChars="0"/>
        <w:rPr>
          <w:rFonts w:hint="default" w:ascii="Nirmala UI" w:hAnsi="Nirmala UI" w:cs="Nirmala UI"/>
          <w:sz w:val="20"/>
          <w:szCs w:val="20"/>
          <w:lang w:val="pt-BR"/>
        </w:rPr>
      </w:pPr>
      <w:r>
        <w:rPr>
          <w:rFonts w:hint="default" w:ascii="Nirmala UI" w:hAnsi="Nirmala UI" w:cs="Nirmala UI"/>
          <w:sz w:val="20"/>
          <w:szCs w:val="20"/>
          <w:lang w:val="pt-BR"/>
        </w:rPr>
        <w:t>Adobe Reader</w:t>
      </w:r>
    </w:p>
    <w:p>
      <w:pPr>
        <w:pStyle w:val="16"/>
        <w:numPr>
          <w:ilvl w:val="0"/>
          <w:numId w:val="2"/>
        </w:numPr>
        <w:bidi w:val="0"/>
        <w:ind w:left="425" w:leftChars="0" w:hanging="425" w:firstLineChars="0"/>
        <w:rPr>
          <w:rFonts w:hint="default" w:ascii="Nirmala UI" w:hAnsi="Nirmala UI" w:cs="Nirmala UI"/>
          <w:sz w:val="20"/>
          <w:szCs w:val="20"/>
          <w:lang w:val="pt-BR"/>
        </w:rPr>
      </w:pPr>
      <w:r>
        <w:rPr>
          <w:rFonts w:hint="default" w:ascii="Nirmala UI" w:hAnsi="Nirmala UI" w:cs="Nirmala UI"/>
          <w:sz w:val="20"/>
          <w:szCs w:val="20"/>
          <w:lang w:val="pt-BR"/>
        </w:rPr>
        <w:t>USB Disk Security</w:t>
      </w:r>
    </w:p>
    <w:p>
      <w:pPr>
        <w:pStyle w:val="16"/>
        <w:numPr>
          <w:ilvl w:val="0"/>
          <w:numId w:val="2"/>
        </w:numPr>
        <w:bidi w:val="0"/>
        <w:ind w:left="425" w:leftChars="0" w:hanging="425" w:firstLineChars="0"/>
        <w:rPr>
          <w:rFonts w:hint="default" w:ascii="Nirmala UI" w:hAnsi="Nirmala UI" w:cs="Nirmala UI"/>
          <w:sz w:val="20"/>
          <w:szCs w:val="20"/>
          <w:lang w:val="pt-BR"/>
        </w:rPr>
      </w:pPr>
      <w:r>
        <w:rPr>
          <w:rFonts w:hint="default" w:ascii="Nirmala UI" w:hAnsi="Nirmala UI" w:cs="Nirmala UI"/>
          <w:sz w:val="20"/>
          <w:szCs w:val="20"/>
          <w:lang w:val="pt-BR"/>
        </w:rPr>
        <w:t>Panda Security (Windows 7)</w:t>
      </w:r>
    </w:p>
    <w:p>
      <w:pPr>
        <w:pStyle w:val="16"/>
        <w:numPr>
          <w:ilvl w:val="0"/>
          <w:numId w:val="2"/>
        </w:numPr>
        <w:bidi w:val="0"/>
        <w:ind w:left="425" w:leftChars="0" w:hanging="425" w:firstLineChars="0"/>
        <w:rPr>
          <w:rFonts w:hint="default" w:ascii="Nirmala UI" w:hAnsi="Nirmala UI" w:cs="Nirmala UI"/>
          <w:sz w:val="20"/>
          <w:szCs w:val="20"/>
          <w:lang w:val="pt-BR"/>
        </w:rPr>
      </w:pPr>
      <w:r>
        <w:rPr>
          <w:rFonts w:hint="default" w:ascii="Nirmala UI" w:hAnsi="Nirmala UI" w:cs="Nirmala UI"/>
          <w:sz w:val="20"/>
          <w:szCs w:val="20"/>
          <w:lang w:val="pt-BR"/>
        </w:rPr>
        <w:t>WPS Office</w:t>
      </w:r>
    </w:p>
    <w:p>
      <w:pPr>
        <w:pStyle w:val="16"/>
        <w:numPr>
          <w:ilvl w:val="0"/>
          <w:numId w:val="2"/>
        </w:numPr>
        <w:bidi w:val="0"/>
        <w:ind w:left="425" w:leftChars="0" w:hanging="425" w:firstLineChars="0"/>
        <w:rPr>
          <w:rFonts w:hint="default" w:ascii="Nirmala UI" w:hAnsi="Nirmala UI" w:cs="Nirmala UI"/>
          <w:sz w:val="20"/>
          <w:szCs w:val="20"/>
          <w:lang w:val="pt-BR"/>
        </w:rPr>
      </w:pPr>
      <w:r>
        <w:rPr>
          <w:rFonts w:hint="default" w:ascii="Nirmala UI" w:hAnsi="Nirmala UI" w:cs="Nirmala UI"/>
          <w:sz w:val="20"/>
          <w:szCs w:val="20"/>
          <w:lang w:val="pt-BR"/>
        </w:rPr>
        <w:t>Libre Office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  <w:sectPr>
          <w:footnotePr>
            <w:numFmt w:val="decimal"/>
          </w:footnotePr>
          <w:type w:val="continuous"/>
          <w:pgSz w:w="12240" w:h="15840"/>
          <w:pgMar w:top="1134" w:right="1134" w:bottom="1134" w:left="1134" w:header="1134" w:footer="1134" w:gutter="0"/>
          <w:cols w:equalWidth="0" w:num="2">
            <w:col w:w="4773" w:space="425"/>
            <w:col w:w="4773"/>
          </w:cols>
        </w:sectPr>
      </w:pP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</w:p>
    <w:p>
      <w:pPr>
        <w:pStyle w:val="4"/>
        <w:outlineLvl w:val="9"/>
        <w:rPr>
          <w:rFonts w:hint="default" w:ascii="Nirmala UI" w:hAnsi="Nirmala UI" w:cs="Nirmala UI"/>
          <w:i/>
          <w:iCs/>
          <w:u w:val="single"/>
          <w:lang w:val="pt-BR"/>
        </w:rPr>
      </w:pPr>
      <w:r>
        <w:rPr>
          <w:rFonts w:hint="default" w:ascii="Nirmala UI" w:hAnsi="Nirmala UI" w:cs="Nirmala UI"/>
          <w:i/>
          <w:iCs/>
          <w:u w:val="single"/>
          <w:lang w:val="pt-BR"/>
        </w:rPr>
        <w:t>Configuração:</w:t>
      </w:r>
    </w:p>
    <w:p>
      <w:pPr>
        <w:pStyle w:val="4"/>
        <w:outlineLvl w:val="9"/>
        <w:rPr>
          <w:rFonts w:hint="default" w:ascii="Nirmala UI" w:hAnsi="Nirmala UI" w:cs="Nirmala UI"/>
          <w:i/>
          <w:iCs/>
          <w:u w:val="single"/>
          <w:lang w:val="pt-BR"/>
        </w:rPr>
      </w:pPr>
    </w:p>
    <w:p>
      <w:pPr>
        <w:pStyle w:val="4"/>
        <w:outlineLvl w:val="9"/>
        <w:rPr>
          <w:rFonts w:hint="default" w:ascii="Nirmala UI" w:hAnsi="Nirmala UI" w:cs="Nirmala UI"/>
          <w:b/>
          <w:bCs/>
          <w:lang w:val="pt-BR"/>
        </w:rPr>
      </w:pPr>
      <w:r>
        <w:rPr>
          <w:rFonts w:hint="default" w:ascii="Nirmala UI" w:hAnsi="Nirmala UI" w:cs="Nirmala UI"/>
          <w:b/>
          <w:bCs/>
          <w:lang w:val="pt-BR"/>
        </w:rPr>
        <w:t>Abrir Msconfig.exe</w:t>
      </w:r>
    </w:p>
    <w:p>
      <w:pPr>
        <w:pStyle w:val="4"/>
        <w:numPr>
          <w:ilvl w:val="0"/>
          <w:numId w:val="3"/>
        </w:numPr>
        <w:ind w:left="420" w:leftChars="0" w:hanging="420" w:firstLineChars="0"/>
        <w:outlineLvl w:val="9"/>
        <w:rPr>
          <w:rFonts w:hint="default" w:ascii="Nirmala UI" w:hAnsi="Nirmala UI" w:cs="Nirmala UI"/>
          <w:lang w:val="pt-BR"/>
        </w:rPr>
        <w:sectPr>
          <w:footnotePr>
            <w:numFmt w:val="decimal"/>
          </w:footnotePr>
          <w:type w:val="continuous"/>
          <w:pgSz w:w="12240" w:h="15840"/>
          <w:pgMar w:top="1134" w:right="1134" w:bottom="1134" w:left="1134" w:header="1134" w:footer="1134" w:gutter="0"/>
        </w:sectPr>
      </w:pPr>
    </w:p>
    <w:p>
      <w:pPr>
        <w:pStyle w:val="4"/>
        <w:numPr>
          <w:ilvl w:val="0"/>
          <w:numId w:val="3"/>
        </w:numPr>
        <w:ind w:left="420" w:leftChars="0" w:hanging="420" w:firstLineChars="0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Em Serviços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Desabilitar todos os serviços (exceto Microsoft)</w:t>
      </w:r>
    </w:p>
    <w:p>
      <w:pPr>
        <w:pStyle w:val="4"/>
        <w:numPr>
          <w:ilvl w:val="0"/>
          <w:numId w:val="3"/>
        </w:numPr>
        <w:ind w:left="420" w:leftChars="0" w:hanging="420" w:firstLineChars="0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Em inicialização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Desabilitar todos os programas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  <w:sectPr>
          <w:footnotePr>
            <w:numFmt w:val="decimal"/>
          </w:footnotePr>
          <w:type w:val="continuous"/>
          <w:pgSz w:w="12240" w:h="15840"/>
          <w:pgMar w:top="1134" w:right="1134" w:bottom="1134" w:left="1134" w:header="1134" w:footer="1134" w:gutter="0"/>
          <w:cols w:equalWidth="0" w:num="2">
            <w:col w:w="4773" w:space="425"/>
            <w:col w:w="4773"/>
          </w:cols>
        </w:sectPr>
      </w:pP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</w:p>
    <w:p>
      <w:pPr>
        <w:pStyle w:val="4"/>
        <w:outlineLvl w:val="9"/>
        <w:rPr>
          <w:rFonts w:hint="default" w:ascii="Nirmala UI" w:hAnsi="Nirmala UI" w:cs="Nirmala UI"/>
          <w:b/>
          <w:bCs/>
          <w:lang w:val="pt-BR"/>
        </w:rPr>
      </w:pPr>
      <w:r>
        <w:rPr>
          <w:rFonts w:hint="default" w:ascii="Nirmala UI" w:hAnsi="Nirmala UI" w:cs="Nirmala UI"/>
          <w:b/>
          <w:bCs/>
          <w:lang w:val="pt-BR"/>
        </w:rPr>
        <w:t>Abrir Regedit.exe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Exportar copia do registro para o Servidor de Arquivos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b/>
          <w:bCs/>
          <w:lang w:val="pt-BR"/>
        </w:rPr>
        <w:t>Abrir Configurações Avançadas do Sistema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Definir nome do computador para “Setor + Número” (Ex. CPD01)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Definir Grupo de Trabalho para “Setor” (Ex. CPD)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Habilitar Proteção do Sistema para o “Disco C” (Sistema)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Criar um Ponto de Restauração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b/>
          <w:bCs/>
          <w:lang w:val="pt-BR"/>
        </w:rPr>
        <w:t>Em Proteção Contra Vírus e Ameaças (Windows 10)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Habilitar Proteção em Tempo Real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Habilitar Proteção Contra Ransomware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Habilitar Proteção Fornecida na Nuvem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Verificar se o Firewall está habilitado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b/>
          <w:bCs/>
          <w:lang w:val="pt-BR"/>
        </w:rPr>
        <w:t>Em Programas e Recursos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Desativar Recurso SMB Direct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b/>
          <w:bCs/>
          <w:lang w:val="pt-BR"/>
        </w:rPr>
        <w:t>Em Central de Rede e Compartilhamento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Desabilitar IPv6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Definir Perfil de rede para Particular (Rede Privada)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Desativar Compartilhamento de Pasta Pública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Ativar Compartilhamento Protegido por Senha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</w:p>
    <w:p>
      <w:pPr>
        <w:pStyle w:val="4"/>
        <w:outlineLvl w:val="9"/>
        <w:rPr>
          <w:rFonts w:hint="default" w:ascii="Nirmala UI" w:hAnsi="Nirmala UI" w:cs="Nirmala UI"/>
          <w:b/>
          <w:bCs/>
          <w:lang w:val="pt-BR"/>
        </w:rPr>
      </w:pPr>
      <w:r>
        <w:rPr>
          <w:rFonts w:hint="default" w:ascii="Nirmala UI" w:hAnsi="Nirmala UI" w:cs="Nirmala UI"/>
          <w:b/>
          <w:bCs/>
          <w:lang w:val="pt-BR"/>
        </w:rPr>
        <w:t>Em Contas de Usuário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Criar conta Padrão para o Usuário com Senha (definida pelo usuário)</w:t>
      </w:r>
    </w:p>
    <w:p>
      <w:pPr>
        <w:pStyle w:val="4"/>
        <w:outlineLvl w:val="9"/>
        <w:rPr>
          <w:rFonts w:hint="default" w:ascii="Nirmala UI" w:hAnsi="Nirmala UI" w:cs="Nirmala UI"/>
          <w:lang w:val="pt-BR"/>
        </w:rPr>
      </w:pPr>
      <w:r>
        <w:rPr>
          <w:rFonts w:hint="default" w:ascii="Nirmala UI" w:hAnsi="Nirmala UI" w:cs="Nirmala UI"/>
          <w:lang w:val="pt-BR"/>
        </w:rPr>
        <w:t>Criar conta Administrador com nome CPD com a senha padrão</w:t>
      </w:r>
    </w:p>
    <w:sectPr>
      <w:footnotePr>
        <w:numFmt w:val="decimal"/>
      </w:footnotePr>
      <w:type w:val="continuous"/>
      <w:pgSz w:w="12240" w:h="15840"/>
      <w:pgMar w:top="1134" w:right="1134" w:bottom="1134" w:left="1134" w:header="1134" w:footer="113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 San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Nimbus Roman No9 L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Nimbus Sans L">
    <w:altName w:val="Segoe Print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Nirmala UI">
    <w:panose1 w:val="020B0502040204020203"/>
    <w:charset w:val="00"/>
    <w:family w:val="auto"/>
    <w:pitch w:val="default"/>
    <w:sig w:usb0="80FF8023" w:usb1="0000004A" w:usb2="00000200" w:usb3="00040000" w:csb0="0000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FACA4B"/>
    <w:multiLevelType w:val="singleLevel"/>
    <w:tmpl w:val="9BFACA4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pStyle w:val="16"/>
      <w:suff w:val="nothing"/>
      <w:lvlText w:val=""/>
      <w:lvlJc w:val="left"/>
      <w:pPr>
        <w:tabs>
          <w:tab w:val="left" w:pos="0"/>
        </w:tabs>
        <w:suppressAutoHyphens/>
        <w:ind w:left="0" w:firstLine="0"/>
      </w:pPr>
    </w:lvl>
    <w:lvl w:ilvl="1" w:tentative="0">
      <w:start w:val="1"/>
      <w:numFmt w:val="decimal"/>
      <w:pStyle w:val="15"/>
      <w:suff w:val="nothing"/>
      <w:lvlText w:val=""/>
      <w:lvlJc w:val="left"/>
      <w:pPr>
        <w:tabs>
          <w:tab w:val="left" w:pos="0"/>
        </w:tabs>
        <w:suppressAutoHyphens/>
        <w:ind w:left="0" w:firstLine="0"/>
      </w:pPr>
    </w:lvl>
    <w:lvl w:ilvl="2" w:tentative="0">
      <w:start w:val="1"/>
      <w:numFmt w:val="decimal"/>
      <w:pStyle w:val="14"/>
      <w:suff w:val="nothing"/>
      <w:lvlText w:val=""/>
      <w:lvlJc w:val="left"/>
      <w:pPr>
        <w:tabs>
          <w:tab w:val="left" w:pos="0"/>
        </w:tabs>
        <w:suppressAutoHyphens/>
        <w:ind w:left="0" w:firstLine="0"/>
      </w:pPr>
    </w:lvl>
    <w:lvl w:ilvl="3" w:tentative="0">
      <w:start w:val="1"/>
      <w:numFmt w:val="decimal"/>
      <w:pStyle w:val="13"/>
      <w:suff w:val="nothing"/>
      <w:lvlText w:val=""/>
      <w:lvlJc w:val="left"/>
      <w:pPr>
        <w:tabs>
          <w:tab w:val="left" w:pos="0"/>
        </w:tabs>
        <w:suppressAutoHyphens/>
        <w:ind w:left="0" w:firstLine="0"/>
      </w:pPr>
    </w:lvl>
    <w:lvl w:ilvl="4" w:tentative="0">
      <w:start w:val="1"/>
      <w:numFmt w:val="decimal"/>
      <w:suff w:val="nothing"/>
      <w:lvlText w:val=""/>
      <w:lvlJc w:val="left"/>
      <w:pPr>
        <w:tabs>
          <w:tab w:val="left" w:pos="0"/>
        </w:tabs>
        <w:suppressAutoHyphens/>
        <w:ind w:left="0" w:firstLine="0"/>
      </w:pPr>
    </w:lvl>
    <w:lvl w:ilvl="5" w:tentative="0">
      <w:start w:val="1"/>
      <w:numFmt w:val="decimal"/>
      <w:suff w:val="nothing"/>
      <w:lvlText w:val=""/>
      <w:lvlJc w:val="left"/>
      <w:pPr>
        <w:tabs>
          <w:tab w:val="left" w:pos="0"/>
        </w:tabs>
        <w:suppressAutoHyphens/>
        <w:ind w:left="0" w:firstLine="0"/>
      </w:pPr>
    </w:lvl>
    <w:lvl w:ilvl="6" w:tentative="0">
      <w:start w:val="1"/>
      <w:numFmt w:val="decimal"/>
      <w:suff w:val="nothing"/>
      <w:lvlText w:val=""/>
      <w:lvlJc w:val="left"/>
      <w:pPr>
        <w:tabs>
          <w:tab w:val="left" w:pos="0"/>
        </w:tabs>
        <w:suppressAutoHyphens/>
        <w:ind w:left="0" w:firstLine="0"/>
      </w:pPr>
    </w:lvl>
    <w:lvl w:ilvl="7" w:tentative="0">
      <w:start w:val="1"/>
      <w:numFmt w:val="decimal"/>
      <w:suff w:val="nothing"/>
      <w:lvlText w:val=""/>
      <w:lvlJc w:val="left"/>
      <w:pPr>
        <w:tabs>
          <w:tab w:val="left" w:pos="0"/>
        </w:tabs>
        <w:suppressAutoHyphens/>
        <w:ind w:left="0" w:firstLine="0"/>
      </w:pPr>
    </w:lvl>
    <w:lvl w:ilvl="8" w:tentative="0">
      <w:start w:val="1"/>
      <w:numFmt w:val="decimal"/>
      <w:suff w:val="nothing"/>
      <w:lvlText w:val=""/>
      <w:lvlJc w:val="left"/>
      <w:pPr>
        <w:tabs>
          <w:tab w:val="left" w:pos="0"/>
        </w:tabs>
        <w:suppressAutoHyphens/>
        <w:ind w:left="0" w:firstLine="0"/>
      </w:pPr>
    </w:lvl>
  </w:abstractNum>
  <w:abstractNum w:abstractNumId="2">
    <w:nsid w:val="097D6B0C"/>
    <w:multiLevelType w:val="singleLevel"/>
    <w:tmpl w:val="097D6B0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9"/>
  <w:autoHyphenation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C84C02"/>
    <w:rsid w:val="12624273"/>
    <w:rsid w:val="29E429A0"/>
    <w:rsid w:val="51465101"/>
    <w:rsid w:val="58435A99"/>
    <w:rsid w:val="68A00F24"/>
    <w:rsid w:val="7D565B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Nimbus Roman No9 L" w:hAnsi="Nimbus Roman No9 L" w:eastAsia="DejaVu Sans" w:cs="DejaVu Sans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Nimbus Roman No9 L" w:hAnsi="Nimbus Roman No9 L" w:eastAsia="DejaVu Sans" w:cs="DejaVu Sans"/>
      <w:color w:val="auto"/>
      <w:sz w:val="24"/>
      <w:szCs w:val="24"/>
      <w:lang w:val="pt-BR" w:eastAsia="zh-CN" w:bidi="zh-CN"/>
    </w:rPr>
  </w:style>
  <w:style w:type="character" w:default="1" w:styleId="8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"/>
    <w:basedOn w:val="3"/>
    <w:semiHidden/>
    <w:qFormat/>
    <w:uiPriority w:val="99"/>
    <w:pPr>
      <w:outlineLvl w:val="9"/>
    </w:pPr>
    <w:rPr>
      <w:lang w:val="en-US"/>
    </w:rPr>
  </w:style>
  <w:style w:type="paragraph" w:customStyle="1" w:styleId="3">
    <w:name w:val="Text body"/>
    <w:basedOn w:val="4"/>
    <w:qFormat/>
    <w:uiPriority w:val="0"/>
    <w:pPr>
      <w:widowControl w:val="0"/>
      <w:suppressAutoHyphens/>
      <w:spacing w:before="0" w:after="120"/>
    </w:pPr>
    <w:rPr>
      <w:lang w:val="en-US"/>
    </w:rPr>
  </w:style>
  <w:style w:type="paragraph" w:customStyle="1" w:styleId="4">
    <w:name w:val="Standard"/>
    <w:qFormat/>
    <w:uiPriority w:val="0"/>
    <w:pPr>
      <w:widowControl w:val="0"/>
      <w:suppressAutoHyphens/>
      <w:autoSpaceDN/>
      <w:outlineLvl w:val="9"/>
    </w:pPr>
    <w:rPr>
      <w:rFonts w:ascii="Nimbus Roman No9 L" w:hAnsi="Nimbus Roman No9 L" w:eastAsia="DejaVu Sans" w:cs="DejaVu Sans"/>
      <w:color w:val="auto"/>
      <w:sz w:val="24"/>
      <w:szCs w:val="24"/>
      <w:lang w:val="en-US" w:eastAsia="zh-CN" w:bidi="zh-CN"/>
    </w:rPr>
  </w:style>
  <w:style w:type="paragraph" w:styleId="5">
    <w:name w:val="Title"/>
    <w:basedOn w:val="6"/>
    <w:next w:val="3"/>
    <w:qFormat/>
    <w:uiPriority w:val="10"/>
    <w:pPr>
      <w:widowControl w:val="0"/>
      <w:suppressAutoHyphens/>
      <w:jc w:val="center"/>
    </w:pPr>
    <w:rPr>
      <w:b/>
      <w:bCs/>
      <w:sz w:val="56"/>
      <w:szCs w:val="56"/>
      <w:lang w:val="en-US"/>
    </w:rPr>
  </w:style>
  <w:style w:type="paragraph" w:customStyle="1" w:styleId="6">
    <w:name w:val="Heading"/>
    <w:basedOn w:val="4"/>
    <w:next w:val="3"/>
    <w:qFormat/>
    <w:uiPriority w:val="0"/>
    <w:pPr>
      <w:keepNext/>
      <w:widowControl w:val="0"/>
      <w:suppressAutoHyphens/>
      <w:spacing w:before="240" w:after="120"/>
    </w:pPr>
    <w:rPr>
      <w:rFonts w:ascii="Nimbus Sans L" w:hAnsi="Nimbus Sans L" w:eastAsia="DejaVu Sans" w:cs="DejaVu Sans"/>
      <w:sz w:val="28"/>
      <w:szCs w:val="28"/>
      <w:lang w:val="en-US"/>
    </w:rPr>
  </w:style>
  <w:style w:type="paragraph" w:styleId="7">
    <w:name w:val="caption"/>
    <w:basedOn w:val="4"/>
    <w:next w:val="1"/>
    <w:semiHidden/>
    <w:qFormat/>
    <w:uiPriority w:val="35"/>
    <w:pPr>
      <w:widowControl w:val="0"/>
      <w:suppressAutoHyphens/>
      <w:spacing w:before="120" w:after="120"/>
    </w:pPr>
    <w:rPr>
      <w:i/>
      <w:iCs/>
      <w:sz w:val="24"/>
      <w:szCs w:val="24"/>
      <w:lang w:val="en-US"/>
    </w:rPr>
  </w:style>
  <w:style w:type="character" w:styleId="9">
    <w:name w:val="FollowedHyperlink"/>
    <w:qFormat/>
    <w:uiPriority w:val="0"/>
    <w:rPr>
      <w:color w:val="800080"/>
      <w:u w:val="single"/>
    </w:rPr>
  </w:style>
  <w:style w:type="character" w:styleId="10">
    <w:name w:val="Hyperlink"/>
    <w:qFormat/>
    <w:uiPriority w:val="0"/>
    <w:rPr>
      <w:color w:val="000080"/>
      <w:u w:val="single"/>
    </w:rPr>
  </w:style>
  <w:style w:type="paragraph" w:customStyle="1" w:styleId="12">
    <w:name w:val="Index"/>
    <w:basedOn w:val="4"/>
    <w:qFormat/>
    <w:uiPriority w:val="0"/>
    <w:pPr>
      <w:widowControl w:val="0"/>
      <w:suppressAutoHyphens/>
    </w:pPr>
    <w:rPr>
      <w:lang w:val="en-US"/>
    </w:rPr>
  </w:style>
  <w:style w:type="paragraph" w:customStyle="1" w:styleId="13">
    <w:name w:val="Heading 4"/>
    <w:basedOn w:val="6"/>
    <w:next w:val="3"/>
    <w:qFormat/>
    <w:uiPriority w:val="0"/>
    <w:pPr>
      <w:widowControl w:val="0"/>
      <w:numPr>
        <w:ilvl w:val="3"/>
        <w:numId w:val="1"/>
      </w:numPr>
      <w:suppressAutoHyphens/>
      <w:spacing w:before="120" w:after="120"/>
      <w:outlineLvl w:val="3"/>
    </w:pPr>
    <w:rPr>
      <w:b/>
      <w:bCs/>
      <w:i/>
      <w:iCs/>
      <w:sz w:val="27"/>
      <w:szCs w:val="27"/>
      <w:lang w:val="en-US"/>
    </w:rPr>
  </w:style>
  <w:style w:type="paragraph" w:customStyle="1" w:styleId="14">
    <w:name w:val="Heading 3"/>
    <w:basedOn w:val="6"/>
    <w:next w:val="3"/>
    <w:qFormat/>
    <w:uiPriority w:val="0"/>
    <w:pPr>
      <w:widowControl w:val="0"/>
      <w:numPr>
        <w:ilvl w:val="2"/>
        <w:numId w:val="1"/>
      </w:numPr>
      <w:suppressAutoHyphens/>
      <w:spacing w:before="140" w:after="120"/>
      <w:outlineLvl w:val="2"/>
    </w:pPr>
    <w:rPr>
      <w:b/>
      <w:bCs/>
      <w:sz w:val="28"/>
      <w:szCs w:val="28"/>
      <w:lang w:val="en-US"/>
    </w:rPr>
  </w:style>
  <w:style w:type="paragraph" w:customStyle="1" w:styleId="15">
    <w:name w:val="Heading 2"/>
    <w:basedOn w:val="6"/>
    <w:next w:val="3"/>
    <w:qFormat/>
    <w:uiPriority w:val="0"/>
    <w:pPr>
      <w:widowControl w:val="0"/>
      <w:numPr>
        <w:ilvl w:val="1"/>
        <w:numId w:val="1"/>
      </w:numPr>
      <w:suppressAutoHyphens/>
      <w:spacing w:before="200" w:after="120"/>
      <w:outlineLvl w:val="1"/>
    </w:pPr>
    <w:rPr>
      <w:b/>
      <w:bCs/>
      <w:sz w:val="32"/>
      <w:szCs w:val="32"/>
      <w:lang w:val="en-US"/>
    </w:rPr>
  </w:style>
  <w:style w:type="paragraph" w:customStyle="1" w:styleId="16">
    <w:name w:val="Heading 1"/>
    <w:basedOn w:val="6"/>
    <w:next w:val="3"/>
    <w:qFormat/>
    <w:uiPriority w:val="0"/>
    <w:pPr>
      <w:widowControl w:val="0"/>
      <w:numPr>
        <w:ilvl w:val="0"/>
        <w:numId w:val="1"/>
      </w:numPr>
      <w:suppressAutoHyphens/>
      <w:spacing w:before="240" w:after="120"/>
      <w:outlineLvl w:val="0"/>
    </w:pPr>
    <w:rPr>
      <w:b/>
      <w:bCs/>
      <w:sz w:val="36"/>
      <w:szCs w:val="36"/>
      <w:lang w:val="en-US"/>
    </w:rPr>
  </w:style>
  <w:style w:type="character" w:customStyle="1" w:styleId="17">
    <w:name w:val="note reference"/>
    <w:semiHidden/>
    <w:unhideWhenUsed/>
    <w:qFormat/>
    <w:uiPriority w:val="0"/>
  </w:style>
  <w:style w:type="paragraph" w:customStyle="1" w:styleId="18">
    <w:name w:val="note text"/>
    <w:semiHidden/>
    <w:unhideWhenUsed/>
    <w:qFormat/>
    <w:uiPriority w:val="0"/>
    <w:pPr>
      <w:widowControl w:val="0"/>
      <w:suppressAutoHyphens/>
      <w:autoSpaceDN/>
    </w:pPr>
    <w:rPr>
      <w:rFonts w:ascii="Nimbus Roman No9 L" w:hAnsi="Nimbus Roman No9 L" w:eastAsia="DejaVu Sans" w:cs="DejaVu Sans"/>
      <w:color w:val="auto"/>
      <w:sz w:val="24"/>
      <w:szCs w:val="24"/>
      <w:lang w:val="pt-BR" w:eastAsia="zh-CN" w:bidi="zh-CN"/>
    </w:rPr>
  </w:style>
  <w:style w:type="character" w:customStyle="1" w:styleId="19">
    <w:name w:val="note reference_1"/>
    <w:semiHidden/>
    <w:unhideWhenUsed/>
    <w:qFormat/>
    <w:uiPriority w:val="0"/>
  </w:style>
  <w:style w:type="paragraph" w:customStyle="1" w:styleId="20">
    <w:name w:val="note text_1"/>
    <w:semiHidden/>
    <w:unhideWhenUsed/>
    <w:qFormat/>
    <w:uiPriority w:val="0"/>
    <w:pPr>
      <w:widowControl w:val="0"/>
      <w:suppressAutoHyphens/>
      <w:autoSpaceDN/>
    </w:pPr>
    <w:rPr>
      <w:rFonts w:ascii="Nimbus Roman No9 L" w:hAnsi="Nimbus Roman No9 L" w:eastAsia="DejaVu Sans" w:cs="DejaVu Sans"/>
      <w:color w:val="auto"/>
      <w:sz w:val="24"/>
      <w:szCs w:val="24"/>
      <w:lang w:val="pt-BR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23</Words>
  <Characters>137</Characters>
  <Paragraphs>10</Paragraphs>
  <TotalTime>23</TotalTime>
  <ScaleCrop>false</ScaleCrop>
  <LinksUpToDate>false</LinksUpToDate>
  <CharactersWithSpaces>150</CharactersWithSpaces>
  <Application>WPS Office_11.2.0.9169_F1E327BC-269C-435d-A152-05C5408002CA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2006-05-16T13:26:00Z</dcterms:created>
  <dc:creator>Scott Templer</dc:creator>
  <cp:lastModifiedBy>CPD</cp:lastModifiedBy>
  <dcterms:modified xsi:type="dcterms:W3CDTF">2020-03-09T19:52:40Z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  <property fmtid="{D5CDD505-2E9C-101B-9397-08002B2CF9AE}" pid="6" name="KSOProductBuildVer">
    <vt:lpwstr>1046-11.2.0.9169</vt:lpwstr>
  </property>
</Properties>
</file>