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TERMO DE CONTRATO – LEI Nº 14.133/2021</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PRESTAÇÃO DE SERVIÇOS COM DEDICAÇÃO EXCLUSIVA DE MÃO DE OBRA</w:t>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ffff00" w:val="clear"/>
          </w:tcPr>
          <w:p w:rsidR="00000000" w:rsidDel="00000000" w:rsidP="00000000" w:rsidRDefault="00000000" w:rsidRPr="00000000" w14:paraId="0000000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ORIENTAÇÕES PARA USO DO MODELO – LEITURA OBRIGATÓRIA</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presente modelo de Contrato procura fornecer um ponto de partida para a definição do objeto e condições da contratação.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As cláusulas contidas nos modelos de minuta contratual, ao contrário do TR, foram feitas para sofrerem poucas alterações. No entanto, havendo a necessidade de haver modificações, remanesce plenamente possível assim proceder.</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Este modelo aplica-se exclusivamente às contratações de serviços contínuos com regime de dedicação exclusiva de mão de obra,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assim considerados pelo art. 6º, inciso XVI, da Lei nº 14.133/2021, como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aqueles cujo modelo de execução contratual exige, entre outros requisitos, que: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redação em preto consiste no que se espera ser invariável. Ela até pode sofrer modificações a depender do caso concreto, mas a diferença é que não são disposições feitas para variar. Por essa razão,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quaisquer modificações nas partes em preto, sem marcação de itálico, devem necessariamente ser justificadas nos autos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sem prejuízo de eventual consulta ao órgão de assessoramento jurídico respectivo, a depender da matéria.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 itens deste modelo destacados em </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vermelho itálico</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devem ser preenchidos ou adotados pelo órgão ou entidade pública contratante segundo critérios de oportunidade e conveniência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Alguns itens receberam notas explicativas, destacadas para compreensão do agente ou setor responsável pela elaboração da Minuta Contratual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deverão ser devidamente suprimidas ao se finalizar o documento na versão original.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Recomenda-se indicar no processo a versão (mês e ano) utilizada para elaboração da minuta,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360" w:lineRule="auto"/>
        <w:ind w:left="226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CONTRATO ADMINISTRATIVO Nº ......../...., QUE FAZEM ENTRE SI O MUNICÍPIO DE PARACAMBI, POR INTERMÉDIO DO (A) ......................................................... E A EMPRESA .............................................................  </w:t>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MUNICÍPIO DE PARACAMBI, pessoa jurídica de direito público interno,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por intermédio do(a) .................................... (órgão contratante)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sede no (a)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(endereço do órgão contratante)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inscrito(a) no CNPJ sob o nº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neste ato representado(a) pelo(a)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(nome do agente público, cargo e matrícula)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doravante denominado CONTRATANTE, e o(a)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(identificação do(a) contratado(a))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inscrito(a) no CNPJ/MF sob o nº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sediado(a) na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(endereço do(a) contratado(a))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doravante designado CONTRATADO, neste ato representada por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(nome e função no contratado), conforme atos constitutivos da empresa OU procuração apresentada nos autos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tendo em vista o que consta no Processo nº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em observância às disposições da Lei nº 14.133/2021 e do Decreto Municipal nº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resolvem celebrar o presente Termo de Contrato, decorrente da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Dispensa de Licitação/da Inexigibilidade de Licitação 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mediante as cláusulas e condições a seguir enunciadas.</w:t>
      </w:r>
    </w:p>
    <w:p w:rsidR="00000000" w:rsidDel="00000000" w:rsidP="00000000" w:rsidRDefault="00000000" w:rsidRPr="00000000" w14:paraId="0000000D">
      <w:pPr>
        <w:spacing w:after="120" w:before="120" w:line="276" w:lineRule="auto"/>
        <w:jc w:val="both"/>
        <w:rPr>
          <w:rFonts w:ascii="Arial" w:cs="Arial" w:eastAsia="Arial" w:hAnsi="Arial"/>
          <w:b w:val="1"/>
          <w:color w:val="ff0000"/>
          <w:sz w:val="24"/>
          <w:szCs w:val="24"/>
          <w:u w:val="single"/>
        </w:rPr>
      </w:pPr>
      <w:r w:rsidDel="00000000" w:rsidR="00000000" w:rsidRPr="00000000">
        <w:rPr>
          <w:rFonts w:ascii="Arial" w:cs="Arial" w:eastAsia="Arial" w:hAnsi="Arial"/>
          <w:b w:val="1"/>
          <w:color w:val="ff0000"/>
          <w:sz w:val="24"/>
          <w:szCs w:val="24"/>
          <w:u w:val="single"/>
          <w:rtl w:val="0"/>
        </w:rPr>
        <w:t xml:space="preserve">OU</w:t>
      </w:r>
    </w:p>
    <w:p w:rsidR="00000000" w:rsidDel="00000000" w:rsidP="00000000" w:rsidRDefault="00000000" w:rsidRPr="00000000" w14:paraId="0000000E">
      <w:pPr>
        <w:pBdr>
          <w:top w:color="1f497d" w:space="1" w:sz="4" w:val="single"/>
          <w:left w:color="1f497d" w:space="4" w:sz="4" w:val="single"/>
          <w:bottom w:color="1f497d" w:space="1" w:sz="4" w:val="single"/>
          <w:right w:color="1f497d" w:space="4" w:sz="4" w:val="single"/>
        </w:pBdr>
        <w:shd w:fill="ffffcc" w:val="clear"/>
        <w:spacing w:after="200" w:before="12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Utilizar a redação abaixo na hipótese de realização de licitação, eletrônica ou presencial, ressaltando-se que a realização de licitação presencial deve ser expressamente justificada.</w:t>
      </w:r>
      <w:r w:rsidDel="00000000" w:rsidR="00000000" w:rsidRPr="00000000">
        <w:rPr>
          <w:rtl w:val="0"/>
        </w:rPr>
      </w:r>
    </w:p>
    <w:p w:rsidR="00000000" w:rsidDel="00000000" w:rsidP="00000000" w:rsidRDefault="00000000" w:rsidRPr="00000000" w14:paraId="0000000F">
      <w:pPr>
        <w:spacing w:after="120" w:before="120" w:line="276"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MUNICÍPIO DE PARACAMBI, pessoa jurídica de direito público interno,</w:t>
      </w:r>
      <w:r w:rsidDel="00000000" w:rsidR="00000000" w:rsidRPr="00000000">
        <w:rPr>
          <w:rFonts w:ascii="Arial" w:cs="Arial" w:eastAsia="Arial" w:hAnsi="Arial"/>
          <w:color w:val="ff0000"/>
          <w:sz w:val="24"/>
          <w:szCs w:val="24"/>
          <w:rtl w:val="0"/>
        </w:rPr>
        <w:t xml:space="preserve"> por intermédio do(a) .................................... (</w:t>
      </w:r>
      <w:r w:rsidDel="00000000" w:rsidR="00000000" w:rsidRPr="00000000">
        <w:rPr>
          <w:rFonts w:ascii="Arial" w:cs="Arial" w:eastAsia="Arial" w:hAnsi="Arial"/>
          <w:i w:val="1"/>
          <w:color w:val="ff0000"/>
          <w:sz w:val="24"/>
          <w:szCs w:val="24"/>
          <w:rtl w:val="0"/>
        </w:rPr>
        <w:t xml:space="preserve">órgão contratante</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com sede no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 órgão contratante)</w:t>
      </w:r>
      <w:r w:rsidDel="00000000" w:rsidR="00000000" w:rsidRPr="00000000">
        <w:rPr>
          <w:rFonts w:ascii="Arial" w:cs="Arial" w:eastAsia="Arial" w:hAnsi="Arial"/>
          <w:sz w:val="24"/>
          <w:szCs w:val="24"/>
          <w:rtl w:val="0"/>
        </w:rPr>
        <w:t xml:space="preserve">, inscrito(a) no CNPJ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neste ato representado(a) pelo(a)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nome do agente público, cargo e matrícula</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doravante denominado </w:t>
      </w:r>
      <w:r w:rsidDel="00000000" w:rsidR="00000000" w:rsidRPr="00000000">
        <w:rPr>
          <w:rFonts w:ascii="Arial" w:cs="Arial" w:eastAsia="Arial" w:hAnsi="Arial"/>
          <w:b w:val="1"/>
          <w:sz w:val="24"/>
          <w:szCs w:val="24"/>
          <w:rtl w:val="0"/>
        </w:rPr>
        <w:t xml:space="preserve">CONTRATANTE</w:t>
      </w:r>
      <w:r w:rsidDel="00000000" w:rsidR="00000000" w:rsidRPr="00000000">
        <w:rPr>
          <w:rFonts w:ascii="Arial" w:cs="Arial" w:eastAsia="Arial" w:hAnsi="Arial"/>
          <w:sz w:val="24"/>
          <w:szCs w:val="24"/>
          <w:rtl w:val="0"/>
        </w:rPr>
        <w:t xml:space="preserve">, e o(a)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 (identificação do(a) contratado(a))</w:t>
      </w:r>
      <w:r w:rsidDel="00000000" w:rsidR="00000000" w:rsidRPr="00000000">
        <w:rPr>
          <w:rFonts w:ascii="Arial" w:cs="Arial" w:eastAsia="Arial" w:hAnsi="Arial"/>
          <w:sz w:val="24"/>
          <w:szCs w:val="24"/>
          <w:rtl w:val="0"/>
        </w:rPr>
        <w:t xml:space="preserve"> inscrito(a) no CNPJ/MF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sediado(a) na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do(a) contratado(a))</w:t>
      </w:r>
      <w:r w:rsidDel="00000000" w:rsidR="00000000" w:rsidRPr="00000000">
        <w:rPr>
          <w:rFonts w:ascii="Arial" w:cs="Arial" w:eastAsia="Arial" w:hAnsi="Arial"/>
          <w:sz w:val="24"/>
          <w:szCs w:val="24"/>
          <w:rtl w:val="0"/>
        </w:rPr>
        <w:t xml:space="preserve">, doravante designado </w:t>
      </w:r>
      <w:r w:rsidDel="00000000" w:rsidR="00000000" w:rsidRPr="00000000">
        <w:rPr>
          <w:rFonts w:ascii="Arial" w:cs="Arial" w:eastAsia="Arial" w:hAnsi="Arial"/>
          <w:b w:val="1"/>
          <w:sz w:val="24"/>
          <w:szCs w:val="24"/>
          <w:rtl w:val="0"/>
        </w:rPr>
        <w:t xml:space="preserve">CONTRATADO</w:t>
      </w:r>
      <w:r w:rsidDel="00000000" w:rsidR="00000000" w:rsidRPr="00000000">
        <w:rPr>
          <w:rFonts w:ascii="Arial" w:cs="Arial" w:eastAsia="Arial" w:hAnsi="Arial"/>
          <w:sz w:val="24"/>
          <w:szCs w:val="24"/>
          <w:rtl w:val="0"/>
        </w:rPr>
        <w:t xml:space="preserve">, neste ato representada por </w:t>
      </w:r>
      <w:r w:rsidDel="00000000" w:rsidR="00000000" w:rsidRPr="00000000">
        <w:rPr>
          <w:rFonts w:ascii="Arial" w:cs="Arial" w:eastAsia="Arial" w:hAnsi="Arial"/>
          <w:color w:val="ff0000"/>
          <w:sz w:val="24"/>
          <w:szCs w:val="24"/>
          <w:rtl w:val="0"/>
        </w:rPr>
        <w:t xml:space="preserve">.................................. (nome e função no contratado)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ff0000"/>
          <w:sz w:val="24"/>
          <w:szCs w:val="24"/>
          <w:rtl w:val="0"/>
        </w:rPr>
        <w:t xml:space="preserve">conforme atos constitutivos da empresa </w:t>
      </w:r>
      <w:r w:rsidDel="00000000" w:rsidR="00000000" w:rsidRPr="00000000">
        <w:rPr>
          <w:rFonts w:ascii="Arial" w:cs="Arial" w:eastAsia="Arial" w:hAnsi="Arial"/>
          <w:b w:val="1"/>
          <w:i w:val="1"/>
          <w:color w:val="ff0000"/>
          <w:sz w:val="24"/>
          <w:szCs w:val="24"/>
          <w:rtl w:val="0"/>
        </w:rPr>
        <w:t xml:space="preserve">OU</w:t>
      </w:r>
      <w:r w:rsidDel="00000000" w:rsidR="00000000" w:rsidRPr="00000000">
        <w:rPr>
          <w:rFonts w:ascii="Arial" w:cs="Arial" w:eastAsia="Arial" w:hAnsi="Arial"/>
          <w:i w:val="1"/>
          <w:color w:val="ff0000"/>
          <w:sz w:val="24"/>
          <w:szCs w:val="24"/>
          <w:rtl w:val="0"/>
        </w:rPr>
        <w:t xml:space="preserve"> procuração apresentada nos autos, </w:t>
      </w:r>
      <w:r w:rsidDel="00000000" w:rsidR="00000000" w:rsidRPr="00000000">
        <w:rPr>
          <w:rFonts w:ascii="Arial" w:cs="Arial" w:eastAsia="Arial" w:hAnsi="Arial"/>
          <w:sz w:val="24"/>
          <w:szCs w:val="24"/>
          <w:rtl w:val="0"/>
        </w:rPr>
        <w:t xml:space="preserve">tendo em vista o que consta no Processo nº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em observância às disposições da Lei nº 14.133/2021 e do Decreto Municipal nº </w:t>
      </w:r>
      <w:r w:rsidDel="00000000" w:rsidR="00000000" w:rsidRPr="00000000">
        <w:rPr>
          <w:rFonts w:ascii="Arial" w:cs="Arial" w:eastAsia="Arial" w:hAnsi="Arial"/>
          <w:sz w:val="24"/>
          <w:szCs w:val="24"/>
          <w:highlight w:val="yellow"/>
          <w:rtl w:val="0"/>
        </w:rPr>
        <w:t xml:space="preserve">XXXX</w:t>
      </w:r>
      <w:r w:rsidDel="00000000" w:rsidR="00000000" w:rsidRPr="00000000">
        <w:rPr>
          <w:rFonts w:ascii="Arial" w:cs="Arial" w:eastAsia="Arial" w:hAnsi="Arial"/>
          <w:sz w:val="24"/>
          <w:szCs w:val="24"/>
          <w:rtl w:val="0"/>
        </w:rPr>
        <w:t xml:space="preserve">/2023, resolvem celebrar o presente Termo de Contrato, decorrente </w:t>
      </w:r>
      <w:r w:rsidDel="00000000" w:rsidR="00000000" w:rsidRPr="00000000">
        <w:rPr>
          <w:rFonts w:ascii="Arial" w:cs="Arial" w:eastAsia="Arial" w:hAnsi="Arial"/>
          <w:i w:val="1"/>
          <w:color w:val="ff0000"/>
          <w:sz w:val="24"/>
          <w:szCs w:val="24"/>
          <w:rtl w:val="0"/>
        </w:rPr>
        <w:t xml:space="preserve">do Pregão/Concorrência Eletrônica/Presencial nº …../……</w:t>
      </w:r>
      <w:r w:rsidDel="00000000" w:rsidR="00000000" w:rsidRPr="00000000">
        <w:rPr>
          <w:rFonts w:ascii="Arial" w:cs="Arial" w:eastAsia="Arial" w:hAnsi="Arial"/>
          <w:sz w:val="24"/>
          <w:szCs w:val="24"/>
          <w:rtl w:val="0"/>
        </w:rPr>
        <w:t xml:space="preserve">, mediante as cláusulas e condições a seguir enunciadas.</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60" w:before="240" w:line="240" w:lineRule="auto"/>
        <w:ind w:left="0"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CLÁUSULA PRIMEIRA – OBJETO (art. 92, I e II)</w:t>
      </w:r>
    </w:p>
    <w:p w:rsidR="00000000" w:rsidDel="00000000" w:rsidP="00000000" w:rsidRDefault="00000000" w:rsidRPr="00000000" w14:paraId="00000011">
      <w:pPr>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O objeto do presente instrumento é a contratação de serviços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a serem executados com regime de dedicação exclusiva de mão de obra, nas condições estabelecidas no Termo de Referência.</w:t>
      </w:r>
    </w:p>
    <w:p w:rsidR="00000000" w:rsidDel="00000000" w:rsidP="00000000" w:rsidRDefault="00000000" w:rsidRPr="00000000" w14:paraId="0000001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Objeto da contratação:</w:t>
      </w:r>
    </w:p>
    <w:tbl>
      <w:tblPr>
        <w:tblStyle w:val="Table2"/>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1843"/>
        <w:gridCol w:w="1276"/>
        <w:gridCol w:w="1275"/>
        <w:gridCol w:w="1560"/>
        <w:gridCol w:w="1275"/>
        <w:gridCol w:w="993"/>
        <w:tblGridChange w:id="0">
          <w:tblGrid>
            <w:gridCol w:w="709"/>
            <w:gridCol w:w="1843"/>
            <w:gridCol w:w="1276"/>
            <w:gridCol w:w="1275"/>
            <w:gridCol w:w="1560"/>
            <w:gridCol w:w="1275"/>
            <w:gridCol w:w="993"/>
          </w:tblGrid>
        </w:tblGridChange>
      </w:tblGrid>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ITEM</w:t>
            </w:r>
          </w:p>
          <w:p w:rsidR="00000000" w:rsidDel="00000000" w:rsidP="00000000" w:rsidRDefault="00000000" w:rsidRPr="00000000" w14:paraId="00000014">
            <w:pPr>
              <w:widowControl w:val="0"/>
              <w:spacing w:after="0" w:lineRule="auto"/>
              <w:jc w:val="cente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ESPECIFICAÇÃO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CATSER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UNIDADE DE MEDIDA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VALOR UNITÁRIO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VALOR TOTAL</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after="0" w:line="276"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37">
      <w:pPr>
        <w:spacing w:line="276"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tabela acima é meramente ilustrativa, devendo ser ajustada conforme o caso concreto.</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São anexos a este instrumento e vinculam esta contratação, independentemente de transcrição:</w:t>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1.3.1. O Termo de Referência que embasou a contratação;</w:t>
      </w:r>
    </w:p>
    <w:p w:rsidR="00000000" w:rsidDel="00000000" w:rsidP="00000000" w:rsidRDefault="00000000" w:rsidRPr="00000000" w14:paraId="0000003B">
      <w:pPr>
        <w:keepNext w:val="1"/>
        <w:keepLines w:val="1"/>
        <w:spacing w:after="0" w:before="240" w:line="276" w:lineRule="auto"/>
        <w:ind w:left="566.9291338582675"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1.3.2. A Autorização de Contratação Direta e/ou o Aviso de Dispensa Eletrônica, caso existentes </w:t>
      </w: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O Edital de licitação;</w:t>
      </w:r>
      <w:r w:rsidDel="00000000" w:rsidR="00000000" w:rsidRPr="00000000">
        <w:rPr>
          <w:rtl w:val="0"/>
        </w:rPr>
      </w:r>
    </w:p>
    <w:p w:rsidR="00000000" w:rsidDel="00000000" w:rsidP="00000000" w:rsidRDefault="00000000" w:rsidRPr="00000000" w14:paraId="0000003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1.3.3.  A Proposta do Contratado;</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1.3.4. Eventuais anexos dos documentos supracitados.</w:t>
      </w:r>
    </w:p>
    <w:p w:rsidR="00000000" w:rsidDel="00000000" w:rsidP="00000000" w:rsidRDefault="00000000" w:rsidRPr="00000000" w14:paraId="0000003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CLÁUSULA SEGUNDA – VIGÊNCIA E PRORROGAÇÃO</w:t>
      </w:r>
    </w:p>
    <w:p w:rsidR="00000000" w:rsidDel="00000000" w:rsidP="00000000" w:rsidRDefault="00000000" w:rsidRPr="00000000" w14:paraId="0000003F">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 contados do(a) ............................., prorrogável por até 10 anos, na forma dos artigos 106 e 107 da Lei n° 14.133/2021.</w:t>
      </w:r>
    </w:p>
    <w:p w:rsidR="00000000" w:rsidDel="00000000" w:rsidP="00000000" w:rsidRDefault="00000000" w:rsidRPr="00000000" w14:paraId="00000040">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 A prorrogação de que trata este item é condicionada ao ateste, pela autoridade competente, de que as condições e os preços permanecem vantajosos para a Administração, permitida a negociação com o contratado.</w:t>
      </w:r>
    </w:p>
    <w:p w:rsidR="00000000" w:rsidDel="00000000" w:rsidP="00000000" w:rsidRDefault="00000000" w:rsidRPr="00000000" w14:paraId="0000004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Indicar o prazo</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inicial da contratação, que deverá ser de no máximo 5 (cinco) anos.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spacing w:line="276" w:lineRule="auto"/>
        <w:ind w:left="426"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Utilizar a redação abaixo para contratações emergenciais, fundadas no art. 75, VIII, da Lei, independentemente de sua natureza ser de escopo ou, em tese, continuada.</w:t>
      </w:r>
    </w:p>
    <w:p w:rsidR="00000000" w:rsidDel="00000000" w:rsidP="00000000" w:rsidRDefault="00000000" w:rsidRPr="00000000" w14:paraId="0000004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2.1. O prazo de vigência da contratação é de ..............................(máximo de um ano) contados do(a) ............................., improrrogável, na forma do art. 75, VIII da Lei n° 14.133/2021.</w:t>
      </w:r>
    </w:p>
    <w:p w:rsidR="00000000" w:rsidDel="00000000" w:rsidP="00000000" w:rsidRDefault="00000000" w:rsidRPr="00000000" w14:paraId="0000004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Indicar o prazo</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 contratação, que deverá ser de no máximo 1 (um) ano da data da ocorrência da emergência ou calamidade.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CLÁUSULA TERCEIRA – MODELOS DE EXECUÇÃO E GESTÃO CONTRATUAIS (art. 92, IV, VII e XVIII)</w:t>
      </w:r>
    </w:p>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O regime de execução contratual, o modelo de gestão, assim como os prazos e condições de conclusão, entrega, observação e recebimento definitivo constam no Termo de Referência, anexo a este Contrato.</w:t>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60" w:before="240" w:line="240" w:lineRule="auto"/>
        <w:ind w:left="0"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4.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CLÁUSULA QUARTA - SUBCONTRATAÇÃO </w:t>
      </w:r>
    </w:p>
    <w:p w:rsidR="00000000" w:rsidDel="00000000" w:rsidP="00000000" w:rsidRDefault="00000000" w:rsidRPr="00000000" w14:paraId="00000049">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Não será admitida a subcontratação do objeto contratual.</w:t>
      </w:r>
    </w:p>
    <w:p w:rsidR="00000000" w:rsidDel="00000000" w:rsidP="00000000" w:rsidRDefault="00000000" w:rsidRPr="00000000" w14:paraId="0000004A">
      <w:pPr>
        <w:spacing w:after="0" w:line="276" w:lineRule="auto"/>
        <w:ind w:left="425"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B">
      <w:pPr>
        <w:spacing w:after="0" w:line="276" w:lineRule="auto"/>
        <w:ind w:left="71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4C">
      <w:pPr>
        <w:spacing w:after="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É permitida a subcontratação parcial do objeto, até o limite de ......%(..... por cento) do valor total do contrato, nas seguintes condições:</w:t>
      </w:r>
    </w:p>
    <w:p w:rsidR="00000000" w:rsidDel="00000000" w:rsidP="00000000" w:rsidRDefault="00000000" w:rsidRPr="00000000" w14:paraId="0000004D">
      <w:pPr>
        <w:spacing w:after="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4.1.1. É vedada a subcontratação completa ou da parcela principal da obrigação:</w:t>
      </w:r>
    </w:p>
    <w:p w:rsidR="00000000" w:rsidDel="00000000" w:rsidP="00000000" w:rsidRDefault="00000000" w:rsidRPr="00000000" w14:paraId="0000004E">
      <w:pPr>
        <w:spacing w:after="0"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4.1.1.1. ...</w:t>
      </w:r>
    </w:p>
    <w:p w:rsidR="00000000" w:rsidDel="00000000" w:rsidP="00000000" w:rsidRDefault="00000000" w:rsidRPr="00000000" w14:paraId="0000004F">
      <w:pPr>
        <w:spacing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4.1.1.2.  ...</w:t>
      </w:r>
    </w:p>
    <w:p w:rsidR="00000000" w:rsidDel="00000000" w:rsidP="00000000" w:rsidRDefault="00000000" w:rsidRPr="00000000" w14:paraId="00000050">
      <w:pPr>
        <w:pBdr>
          <w:top w:color="1f497d" w:space="1" w:sz="4" w:val="single"/>
          <w:left w:color="1f497d" w:space="4" w:sz="4" w:val="single"/>
          <w:bottom w:color="1f497d" w:space="1" w:sz="4" w:val="single"/>
          <w:right w:color="1f497d" w:space="4" w:sz="4" w:val="single"/>
        </w:pBdr>
        <w:shd w:fill="ffffcc" w:val="clear"/>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subcontratação parcial é permitida e deverá ser analisada pela Administração com base nas informações do estudo técnico preliminar, em cada caso concreto. Caso admitida no Termo de Referência, deve-se estabelecer com detalhamento seus limites e condições, inclusive especificando quais parcelas do objeto poderão ser subcontratadas.</w:t>
      </w:r>
    </w:p>
    <w:p w:rsidR="00000000" w:rsidDel="00000000" w:rsidP="00000000" w:rsidRDefault="00000000" w:rsidRPr="00000000" w14:paraId="00000051">
      <w:pPr>
        <w:spacing w:after="0" w:line="276" w:lineRule="auto"/>
        <w:ind w:firstLine="708"/>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 Poderão ser subcontratadas as seguintes parcelas do objeto: </w:t>
      </w:r>
    </w:p>
    <w:p w:rsidR="00000000" w:rsidDel="00000000" w:rsidP="00000000" w:rsidRDefault="00000000" w:rsidRPr="00000000" w14:paraId="00000052">
      <w:pPr>
        <w:spacing w:after="0"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4.1.2.1. .... </w:t>
      </w:r>
    </w:p>
    <w:p w:rsidR="00000000" w:rsidDel="00000000" w:rsidP="00000000" w:rsidRDefault="00000000" w:rsidRPr="00000000" w14:paraId="00000053">
      <w:pPr>
        <w:spacing w:after="0"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4.1.2.2. ....</w:t>
      </w:r>
    </w:p>
    <w:p w:rsidR="00000000" w:rsidDel="00000000" w:rsidP="00000000" w:rsidRDefault="00000000" w:rsidRPr="00000000" w14:paraId="00000054">
      <w:pPr>
        <w:spacing w:after="80" w:line="276"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4.1.3.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r w:rsidDel="00000000" w:rsidR="00000000" w:rsidRPr="00000000">
        <w:rPr>
          <w:rtl w:val="0"/>
        </w:rPr>
      </w:r>
    </w:p>
    <w:p w:rsidR="00000000" w:rsidDel="00000000" w:rsidP="00000000" w:rsidRDefault="00000000" w:rsidRPr="00000000" w14:paraId="00000055">
      <w:pPr>
        <w:pBdr>
          <w:top w:color="1f497d" w:space="1" w:sz="4" w:val="single"/>
          <w:left w:color="1f497d" w:space="4" w:sz="4" w:val="single"/>
          <w:bottom w:color="1f497d" w:space="1" w:sz="4" w:val="single"/>
          <w:right w:color="1f497d" w:space="4" w:sz="4" w:val="single"/>
        </w:pBdr>
        <w:shd w:fill="ffffcc" w:val="clear"/>
        <w:spacing w:before="8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Em havendo a necessidade de inclusão de outras especificações técnicas quanto à subcontratação, deverão ser inseridas no tópico acima.</w:t>
      </w:r>
    </w:p>
    <w:p w:rsidR="00000000" w:rsidDel="00000000" w:rsidP="00000000" w:rsidRDefault="00000000" w:rsidRPr="00000000" w14:paraId="00000056">
      <w:pPr>
        <w:spacing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 A subcontratação depende de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57">
      <w:pPr>
        <w:spacing w:after="8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4.2.1. O contratado apresentará à Administração documentação que comprove a capacidade técnica do subcontratado, que será avaliada e juntada aos autos do processo correspondente.</w:t>
      </w:r>
    </w:p>
    <w:p w:rsidR="00000000" w:rsidDel="00000000" w:rsidP="00000000" w:rsidRDefault="00000000" w:rsidRPr="00000000" w14:paraId="00000058">
      <w:pPr>
        <w:spacing w:before="8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059">
      <w:pPr>
        <w:spacing w:before="24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4.2.2.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000000" w:rsidDel="00000000" w:rsidP="00000000" w:rsidRDefault="00000000" w:rsidRPr="00000000" w14:paraId="0000005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CLÁUSULA QUINTA - PAGAMENTO (art. 92, V e VI)</w:t>
      </w:r>
    </w:p>
    <w:p w:rsidR="00000000" w:rsidDel="00000000" w:rsidP="00000000" w:rsidRDefault="00000000" w:rsidRPr="00000000" w14:paraId="0000005B">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5.1. PREÇO</w:t>
      </w:r>
    </w:p>
    <w:p w:rsidR="00000000" w:rsidDel="00000000" w:rsidP="00000000" w:rsidRDefault="00000000" w:rsidRPr="00000000" w14:paraId="0000005C">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5.1.1. O valor mensal da contratação é de R$ .......... (.....), perfazendo o valor total de R$ ....... (....).</w:t>
      </w:r>
    </w:p>
    <w:p w:rsidR="00000000" w:rsidDel="00000000" w:rsidP="00000000" w:rsidRDefault="00000000" w:rsidRPr="00000000" w14:paraId="0000005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cômputo do valor total do Termo de Contrato levará em conta o período inicial de vigência estabelecido.</w:t>
      </w:r>
    </w:p>
    <w:p w:rsidR="00000000" w:rsidDel="00000000" w:rsidP="00000000" w:rsidRDefault="00000000" w:rsidRPr="00000000" w14:paraId="0000005E">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5F">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5.1.3. O valor acima é meramente estimativo, de forma que os pagamentos devidos ao contratado dependerão dos quantitativos de serviços efetivamente prestados.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se trate de contrato de valor estimativo, em que a própria demanda é variável, cabe inserir o subitem acima.</w:t>
      </w:r>
    </w:p>
    <w:p w:rsidR="00000000" w:rsidDel="00000000" w:rsidP="00000000" w:rsidRDefault="00000000" w:rsidRPr="00000000" w14:paraId="00000061">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5.2. FORMA DE PAGAMENTO</w:t>
      </w:r>
    </w:p>
    <w:p w:rsidR="00000000" w:rsidDel="00000000" w:rsidP="00000000" w:rsidRDefault="00000000" w:rsidRPr="00000000" w14:paraId="00000062">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5.2.1. O pagamento será realizado por meio de cartão de pagamento, com divulgação do extrato no Portal Nacional de Contratações Públicas (PNCP).</w:t>
      </w:r>
    </w:p>
    <w:p w:rsidR="00000000" w:rsidDel="00000000" w:rsidP="00000000" w:rsidRDefault="00000000" w:rsidRPr="00000000" w14:paraId="0000006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14.133/2021 (dispensa de pequeno valor).</w:t>
      </w:r>
    </w:p>
    <w:p w:rsidR="00000000" w:rsidDel="00000000" w:rsidP="00000000" w:rsidRDefault="00000000" w:rsidRPr="00000000" w14:paraId="0000006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 efeito, o art. 75, § 4º, da Lei nº 14.133/2021, prescreve que, em se tratando de contratação direta decorrente de dispensa de pequeno valor, o pagamento deverá ser realizado, preferencialmente, por meio de cartão de pagamento. </w:t>
      </w:r>
    </w:p>
    <w:p w:rsidR="00000000" w:rsidDel="00000000" w:rsidP="00000000" w:rsidRDefault="00000000" w:rsidRPr="00000000" w14:paraId="0000006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não adoção dessa forma de pagamento nas hipóteses, frise-se, de dispensa de pequeno valor previstas nos incisos I ou II do art. 75 da Lei 14.133/21, demanda justificativa idônea.</w:t>
      </w:r>
    </w:p>
    <w:p w:rsidR="00000000" w:rsidDel="00000000" w:rsidP="00000000" w:rsidRDefault="00000000" w:rsidRPr="00000000" w14:paraId="00000066">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Havendo justificativa para a não adoção do cartão de pagamento, ou não sendo o caso de contratação direta por dispensa de pequeno valor, a entidade contratante deverá adotar as cláusulas que se seguem.</w:t>
      </w:r>
    </w:p>
    <w:p w:rsidR="00000000" w:rsidDel="00000000" w:rsidP="00000000" w:rsidRDefault="00000000" w:rsidRPr="00000000" w14:paraId="00000067">
      <w:pPr>
        <w:spacing w:after="0" w:line="24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068">
      <w:pPr>
        <w:spacing w:after="120" w:before="120" w:line="276" w:lineRule="auto"/>
        <w:ind w:left="709"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5.2.1. O pagamento será realizado através de ordem bancária, para crédito em banco, agência e conta corrente indicados pelo contratado.</w:t>
      </w:r>
      <w:r w:rsidDel="00000000" w:rsidR="00000000" w:rsidRPr="00000000">
        <w:rPr>
          <w:rtl w:val="0"/>
        </w:rPr>
      </w:r>
    </w:p>
    <w:p w:rsidR="00000000" w:rsidDel="00000000" w:rsidP="00000000" w:rsidRDefault="00000000" w:rsidRPr="00000000" w14:paraId="00000069">
      <w:pPr>
        <w:spacing w:after="120" w:before="120" w:line="276" w:lineRule="auto"/>
        <w:ind w:left="709"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5.2.2. Será considerada data do pagamento o dia em que constar como emitida a ordem bancária para pagamento.</w:t>
      </w:r>
      <w:r w:rsidDel="00000000" w:rsidR="00000000" w:rsidRPr="00000000">
        <w:rPr>
          <w:rtl w:val="0"/>
        </w:rPr>
      </w:r>
    </w:p>
    <w:p w:rsidR="00000000" w:rsidDel="00000000" w:rsidP="00000000" w:rsidRDefault="00000000" w:rsidRPr="00000000" w14:paraId="0000006A">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5.3. PRAZO DE PAGAMENTO</w:t>
      </w:r>
    </w:p>
    <w:p w:rsidR="00000000" w:rsidDel="00000000" w:rsidP="00000000" w:rsidRDefault="00000000" w:rsidRPr="00000000" w14:paraId="0000006B">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5.3.1. O </w:t>
      </w:r>
      <w:r w:rsidDel="00000000" w:rsidR="00000000" w:rsidRPr="00000000">
        <w:rPr>
          <w:rFonts w:ascii="Arial" w:cs="Arial" w:eastAsia="Arial" w:hAnsi="Arial"/>
          <w:sz w:val="24"/>
          <w:szCs w:val="24"/>
          <w:rtl w:val="0"/>
        </w:rPr>
        <w:t xml:space="preserve">pagamento</w:t>
      </w:r>
      <w:r w:rsidDel="00000000" w:rsidR="00000000" w:rsidRPr="00000000">
        <w:rPr>
          <w:rFonts w:ascii="Arial" w:cs="Arial" w:eastAsia="Arial" w:hAnsi="Arial"/>
          <w:color w:val="000000"/>
          <w:sz w:val="24"/>
          <w:szCs w:val="24"/>
          <w:rtl w:val="0"/>
        </w:rPr>
        <w:t xml:space="preserve"> será efetuado no prazo máximo de até </w:t>
      </w:r>
      <w:r w:rsidDel="00000000" w:rsidR="00000000" w:rsidRPr="00000000">
        <w:rPr>
          <w:rFonts w:ascii="Arial" w:cs="Arial" w:eastAsia="Arial" w:hAnsi="Arial"/>
          <w:color w:val="ff0000"/>
          <w:sz w:val="24"/>
          <w:szCs w:val="24"/>
          <w:rtl w:val="0"/>
        </w:rPr>
        <w:t xml:space="preserve">..... (....) </w:t>
      </w:r>
      <w:r w:rsidDel="00000000" w:rsidR="00000000" w:rsidRPr="00000000">
        <w:rPr>
          <w:rFonts w:ascii="Arial" w:cs="Arial" w:eastAsia="Arial" w:hAnsi="Arial"/>
          <w:color w:val="000000"/>
          <w:sz w:val="24"/>
          <w:szCs w:val="24"/>
          <w:rtl w:val="0"/>
        </w:rPr>
        <w:t xml:space="preserve">dias, contados do recebimento da Nota Fiscal/Fatura.</w:t>
      </w:r>
    </w:p>
    <w:p w:rsidR="00000000" w:rsidDel="00000000" w:rsidP="00000000" w:rsidRDefault="00000000" w:rsidRPr="00000000" w14:paraId="0000006C">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Diferentemente do que dispunha o artigo 40, XIV, “a”, da Lei nº 8.666/1993, a NLCC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rsidR="00000000" w:rsidDel="00000000" w:rsidP="00000000" w:rsidRDefault="00000000" w:rsidRPr="00000000" w14:paraId="0000006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Para tanto, algumas balizas podem ser levadas em consideração e ajudam a nortear a decisão do agente público quanto a esta questão, como, por exemplo, o artigo 40, I, da Lei nº 14.133/2021, que determina a observância das condições de pagamento semelhantes às do setor privado.</w:t>
      </w:r>
    </w:p>
    <w:p w:rsidR="00000000" w:rsidDel="00000000" w:rsidP="00000000" w:rsidRDefault="00000000" w:rsidRPr="00000000" w14:paraId="0000006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um interregno tão grande entre a prestação e o recebimento da contraprestação.</w:t>
      </w:r>
    </w:p>
    <w:p w:rsidR="00000000" w:rsidDel="00000000" w:rsidP="00000000" w:rsidRDefault="00000000" w:rsidRPr="00000000" w14:paraId="0000006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Considerando que o artigo 137, §2º, inciso IV, da Lei nº 14.133/2021,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rsidR="00000000" w:rsidDel="00000000" w:rsidP="00000000" w:rsidRDefault="00000000" w:rsidRPr="00000000" w14:paraId="00000070">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5.3.2. Considera-se ocorrido o recebimento da nota fiscal ou fatura quando o órgão contratante atestar a execução do objeto do contrato.</w:t>
      </w:r>
    </w:p>
    <w:p w:rsidR="00000000" w:rsidDel="00000000" w:rsidP="00000000" w:rsidRDefault="00000000" w:rsidRPr="00000000" w14:paraId="00000071">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5.3.3. No caso de atraso pelo Contratante, os valores devidos ao contratado serão atualizados monetariamente entre o termo final do prazo de pagamento até a data de sua efetiva realização, mediante aplicação do índice </w:t>
      </w:r>
      <w:r w:rsidDel="00000000" w:rsidR="00000000" w:rsidRPr="00000000">
        <w:rPr>
          <w:rFonts w:ascii="Arial" w:cs="Arial" w:eastAsia="Arial" w:hAnsi="Arial"/>
          <w:i w:val="1"/>
          <w:color w:val="ff0000"/>
          <w:sz w:val="24"/>
          <w:szCs w:val="24"/>
          <w:rtl w:val="0"/>
        </w:rPr>
        <w:t xml:space="preserve">__________ (índice)</w:t>
      </w:r>
      <w:r w:rsidDel="00000000" w:rsidR="00000000" w:rsidRPr="00000000">
        <w:rPr>
          <w:rFonts w:ascii="Arial" w:cs="Arial" w:eastAsia="Arial" w:hAnsi="Arial"/>
          <w:color w:val="000000"/>
          <w:sz w:val="24"/>
          <w:szCs w:val="24"/>
          <w:rtl w:val="0"/>
        </w:rPr>
        <w:t xml:space="preserve"> de correção monetária.</w:t>
      </w:r>
    </w:p>
    <w:p w:rsidR="00000000" w:rsidDel="00000000" w:rsidP="00000000" w:rsidRDefault="00000000" w:rsidRPr="00000000" w14:paraId="0000007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Deverá a Administração indicar o índice de preços a ser utilizado para a atualização monetária do valor devido ao contratado.</w:t>
      </w:r>
    </w:p>
    <w:p w:rsidR="00000000" w:rsidDel="00000000" w:rsidP="00000000" w:rsidRDefault="00000000" w:rsidRPr="00000000" w14:paraId="00000073">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5.4. CONDIÇÕES DE PAGAMENTO</w:t>
      </w:r>
    </w:p>
    <w:p w:rsidR="00000000" w:rsidDel="00000000" w:rsidP="00000000" w:rsidRDefault="00000000" w:rsidRPr="00000000" w14:paraId="00000074">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5.4.1. A emissão da </w:t>
      </w:r>
      <w:r w:rsidDel="00000000" w:rsidR="00000000" w:rsidRPr="00000000">
        <w:rPr>
          <w:rFonts w:ascii="Arial" w:cs="Arial" w:eastAsia="Arial" w:hAnsi="Arial"/>
          <w:color w:val="000000"/>
          <w:sz w:val="24"/>
          <w:szCs w:val="24"/>
          <w:rtl w:val="0"/>
        </w:rPr>
        <w:t xml:space="preserve">Nota Fiscal/Fatura será precedida do recebimento definitivo do objeto da contratação, conforme disposto neste instrumento e/ou no Termo de Referência.</w:t>
      </w:r>
    </w:p>
    <w:p w:rsidR="00000000" w:rsidDel="00000000" w:rsidP="00000000" w:rsidRDefault="00000000" w:rsidRPr="00000000" w14:paraId="00000075">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5.4.2. </w:t>
      </w:r>
      <w:r w:rsidDel="00000000" w:rsidR="00000000" w:rsidRPr="00000000">
        <w:rPr>
          <w:rFonts w:ascii="Arial" w:cs="Arial" w:eastAsia="Arial" w:hAnsi="Arial"/>
          <w:color w:val="000000"/>
          <w:sz w:val="24"/>
          <w:szCs w:val="24"/>
          <w:rtl w:val="0"/>
        </w:rPr>
        <w:t xml:space="preserve">Quando houver glosa parcial do objeto, o contratante deverá comunicar a empresa para que emita a nota fiscal ou fatura com o valor exato dimensionado.</w:t>
      </w:r>
    </w:p>
    <w:p w:rsidR="00000000" w:rsidDel="00000000" w:rsidP="00000000" w:rsidRDefault="00000000" w:rsidRPr="00000000" w14:paraId="00000076">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4.3. 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77">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o prazo de validade; </w:t>
      </w:r>
    </w:p>
    <w:p w:rsidR="00000000" w:rsidDel="00000000" w:rsidP="00000000" w:rsidRDefault="00000000" w:rsidRPr="00000000" w14:paraId="00000078">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a data da emissão; </w:t>
      </w:r>
    </w:p>
    <w:p w:rsidR="00000000" w:rsidDel="00000000" w:rsidP="00000000" w:rsidRDefault="00000000" w:rsidRPr="00000000" w14:paraId="00000079">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os dados do contrato e do órgão contratante; </w:t>
      </w:r>
    </w:p>
    <w:p w:rsidR="00000000" w:rsidDel="00000000" w:rsidP="00000000" w:rsidRDefault="00000000" w:rsidRPr="00000000" w14:paraId="0000007A">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o período respectivo de execução do contrato; </w:t>
      </w:r>
    </w:p>
    <w:p w:rsidR="00000000" w:rsidDel="00000000" w:rsidP="00000000" w:rsidRDefault="00000000" w:rsidRPr="00000000" w14:paraId="0000007B">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o valor a pagar; e </w:t>
      </w:r>
    </w:p>
    <w:p w:rsidR="00000000" w:rsidDel="00000000" w:rsidP="00000000" w:rsidRDefault="00000000" w:rsidRPr="00000000" w14:paraId="0000007C">
      <w:pPr>
        <w:spacing w:after="120" w:before="120" w:line="276" w:lineRule="auto"/>
        <w:ind w:left="709" w:firstLine="490.999999999999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eventual destaque do valor de retenções tributárias cabíveis.</w:t>
      </w:r>
    </w:p>
    <w:p w:rsidR="00000000" w:rsidDel="00000000" w:rsidP="00000000" w:rsidRDefault="00000000" w:rsidRPr="00000000" w14:paraId="0000007D">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5.4.4. Havendo erro </w:t>
      </w:r>
      <w:r w:rsidDel="00000000" w:rsidR="00000000" w:rsidRPr="00000000">
        <w:rPr>
          <w:rFonts w:ascii="Arial" w:cs="Arial" w:eastAsia="Arial" w:hAnsi="Arial"/>
          <w:color w:val="000000"/>
          <w:sz w:val="24"/>
          <w:szCs w:val="24"/>
          <w:rtl w:val="0"/>
        </w:rPr>
        <w:t xml:space="preserve">na</w:t>
      </w:r>
      <w:r w:rsidDel="00000000" w:rsidR="00000000" w:rsidRPr="00000000">
        <w:rPr>
          <w:rFonts w:ascii="Arial" w:cs="Arial" w:eastAsia="Arial" w:hAnsi="Arial"/>
          <w:sz w:val="24"/>
          <w:szCs w:val="24"/>
          <w:rtl w:val="0"/>
        </w:rPr>
        <w:t xml:space="preserve"> apresentação da Nota Fiscal/Fatura, ou circunstância que impeça a liquidação da </w:t>
      </w:r>
      <w:r w:rsidDel="00000000" w:rsidR="00000000" w:rsidRPr="00000000">
        <w:rPr>
          <w:rFonts w:ascii="Arial" w:cs="Arial" w:eastAsia="Arial" w:hAnsi="Arial"/>
          <w:color w:val="000000"/>
          <w:sz w:val="24"/>
          <w:szCs w:val="24"/>
          <w:rtl w:val="0"/>
        </w:rPr>
        <w:t xml:space="preserve">despesa</w:t>
      </w:r>
      <w:r w:rsidDel="00000000" w:rsidR="00000000" w:rsidRPr="00000000">
        <w:rPr>
          <w:rFonts w:ascii="Arial" w:cs="Arial" w:eastAsia="Arial" w:hAnsi="Arial"/>
          <w:sz w:val="24"/>
          <w:szCs w:val="24"/>
          <w:rtl w:val="0"/>
        </w:rPr>
        <w:t xml:space="preserve">, o pagamento ficará sobrestado até que o contratado providencie as medidas saneadoras. Nessa hipótese, o prazo para pagamento iniciar-se-á após a comprovação da regularização da situação, não acarretando qualquer ônus para o contratante;</w:t>
      </w:r>
      <w:r w:rsidDel="00000000" w:rsidR="00000000" w:rsidRPr="00000000">
        <w:rPr>
          <w:rtl w:val="0"/>
        </w:rPr>
      </w:r>
    </w:p>
    <w:p w:rsidR="00000000" w:rsidDel="00000000" w:rsidP="00000000" w:rsidRDefault="00000000" w:rsidRPr="00000000" w14:paraId="0000007E">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5.4.5. A Nota Fiscal ou Fatura deverá ser obrigatoriamente acompanhada da comprovação da regularidade fiscal, constatada por meio de consulta </w:t>
      </w:r>
      <w:r w:rsidDel="00000000" w:rsidR="00000000" w:rsidRPr="00000000">
        <w:rPr>
          <w:rFonts w:ascii="Arial" w:cs="Arial" w:eastAsia="Arial" w:hAnsi="Arial"/>
          <w:i w:val="1"/>
          <w:color w:val="000000"/>
          <w:sz w:val="24"/>
          <w:szCs w:val="24"/>
          <w:rtl w:val="0"/>
        </w:rPr>
        <w:t xml:space="preserve">on-line</w:t>
      </w:r>
      <w:r w:rsidDel="00000000" w:rsidR="00000000" w:rsidRPr="00000000">
        <w:rPr>
          <w:rFonts w:ascii="Arial" w:cs="Arial" w:eastAsia="Arial" w:hAnsi="Arial"/>
          <w:color w:val="000000"/>
          <w:sz w:val="24"/>
          <w:szCs w:val="24"/>
          <w:rtl w:val="0"/>
        </w:rPr>
        <w:t xml:space="preserve"> ao SICAF ou, na impossibilidade de acesso ao referido Sistema, mediante consulta aos sítios eletrônicos oficiais ou à documentação mencionada no art. 68 da Lei nº </w:t>
      </w:r>
      <w:r w:rsidDel="00000000" w:rsidR="00000000" w:rsidRPr="00000000">
        <w:rPr>
          <w:rFonts w:ascii="Arial" w:cs="Arial" w:eastAsia="Arial" w:hAnsi="Arial"/>
          <w:sz w:val="24"/>
          <w:szCs w:val="24"/>
          <w:rtl w:val="0"/>
        </w:rPr>
        <w:t xml:space="preserve">14.133/2021.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F">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5.4.6. </w:t>
      </w:r>
      <w:r w:rsidDel="00000000" w:rsidR="00000000" w:rsidRPr="00000000">
        <w:rPr>
          <w:rFonts w:ascii="Arial" w:cs="Arial" w:eastAsia="Arial" w:hAnsi="Arial"/>
          <w:sz w:val="24"/>
          <w:szCs w:val="24"/>
          <w:rtl w:val="0"/>
        </w:rPr>
        <w:t xml:space="preserve">Previamente à emissão de nota de empenho e a cada pagamento, a Administração deverá realizar consulta ao </w:t>
      </w:r>
      <w:r w:rsidDel="00000000" w:rsidR="00000000" w:rsidRPr="00000000">
        <w:rPr>
          <w:rFonts w:ascii="Arial" w:cs="Arial" w:eastAsia="Arial" w:hAnsi="Arial"/>
          <w:color w:val="000000"/>
          <w:sz w:val="24"/>
          <w:szCs w:val="24"/>
          <w:rtl w:val="0"/>
        </w:rPr>
        <w:t xml:space="preserve">SICAF</w:t>
      </w:r>
      <w:r w:rsidDel="00000000" w:rsidR="00000000" w:rsidRPr="00000000">
        <w:rPr>
          <w:rFonts w:ascii="Arial" w:cs="Arial" w:eastAsia="Arial" w:hAnsi="Arial"/>
          <w:sz w:val="24"/>
          <w:szCs w:val="24"/>
          <w:rtl w:val="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Del="00000000" w:rsidR="00000000" w:rsidRPr="00000000">
        <w:rPr>
          <w:rtl w:val="0"/>
        </w:rPr>
      </w:r>
    </w:p>
    <w:p w:rsidR="00000000" w:rsidDel="00000000" w:rsidP="00000000" w:rsidRDefault="00000000" w:rsidRPr="00000000" w14:paraId="00000080">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4.7. Constatando-se, junto ao SICAF, a situação de irregularidade do contratado, será providenciada sua </w:t>
      </w:r>
      <w:r w:rsidDel="00000000" w:rsidR="00000000" w:rsidRPr="00000000">
        <w:rPr>
          <w:rFonts w:ascii="Arial" w:cs="Arial" w:eastAsia="Arial" w:hAnsi="Arial"/>
          <w:color w:val="000000"/>
          <w:sz w:val="24"/>
          <w:szCs w:val="24"/>
          <w:rtl w:val="0"/>
        </w:rPr>
        <w:t xml:space="preserve">notificação</w:t>
      </w:r>
      <w:r w:rsidDel="00000000" w:rsidR="00000000" w:rsidRPr="00000000">
        <w:rPr>
          <w:rFonts w:ascii="Arial" w:cs="Arial" w:eastAsia="Arial" w:hAnsi="Arial"/>
          <w:sz w:val="24"/>
          <w:szCs w:val="24"/>
          <w:rtl w:val="0"/>
        </w:rPr>
        <w:t xml:space="preserve">, por escrito, para que, no prazo de 5 (cinco) dias úteis, regularize sua situação ou, no mesmo prazo, apresente sua defesa. O prazo poderá ser prorrogado uma vez, por igual período, a critério do contratante.</w:t>
      </w:r>
      <w:r w:rsidDel="00000000" w:rsidR="00000000" w:rsidRPr="00000000">
        <w:rPr>
          <w:rtl w:val="0"/>
        </w:rPr>
      </w:r>
    </w:p>
    <w:p w:rsidR="00000000" w:rsidDel="00000000" w:rsidP="00000000" w:rsidRDefault="00000000" w:rsidRPr="00000000" w14:paraId="00000081">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Del="00000000" w:rsidR="00000000" w:rsidRPr="00000000">
        <w:rPr>
          <w:rtl w:val="0"/>
        </w:rPr>
      </w:r>
    </w:p>
    <w:p w:rsidR="00000000" w:rsidDel="00000000" w:rsidP="00000000" w:rsidRDefault="00000000" w:rsidRPr="00000000" w14:paraId="00000082">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4.9. Persistindo a irregularidade, o contratante deverá adotar as medidas necessárias à rescisão contratual nos autos do processo administrativo correspondente, assegurada ao contratado a ampla defesa. </w:t>
      </w:r>
      <w:r w:rsidDel="00000000" w:rsidR="00000000" w:rsidRPr="00000000">
        <w:rPr>
          <w:rtl w:val="0"/>
        </w:rPr>
      </w:r>
    </w:p>
    <w:p w:rsidR="00000000" w:rsidDel="00000000" w:rsidP="00000000" w:rsidRDefault="00000000" w:rsidRPr="00000000" w14:paraId="00000083">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4.10. Havendo a efetiva execução do objeto, os pagamentos serão realizados normalmente, até que se decida pela rescisão do contrato, caso o contratado não regularize sua situação junto ao SICAF.  </w:t>
      </w:r>
      <w:r w:rsidDel="00000000" w:rsidR="00000000" w:rsidRPr="00000000">
        <w:rPr>
          <w:rtl w:val="0"/>
        </w:rPr>
      </w:r>
    </w:p>
    <w:p w:rsidR="00000000" w:rsidDel="00000000" w:rsidP="00000000" w:rsidRDefault="00000000" w:rsidRPr="00000000" w14:paraId="00000084">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 Quando do pagamento, será efetuada a retenção tributária prevista na legislação aplicável.</w:t>
      </w:r>
      <w:r w:rsidDel="00000000" w:rsidR="00000000" w:rsidRPr="00000000">
        <w:rPr>
          <w:rtl w:val="0"/>
        </w:rPr>
      </w:r>
    </w:p>
    <w:p w:rsidR="00000000" w:rsidDel="00000000" w:rsidP="00000000" w:rsidRDefault="00000000" w:rsidRPr="00000000" w14:paraId="00000085">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4.11.1. 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86">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natureza do contrato e o objeto da contratação irão determinar a retenção tributária eventualmente cabível, bem como a possibilidade de a empresa se beneficiar da condição de optante do Simples Nacional, dentre outras questões de caráter tributário.</w:t>
      </w:r>
    </w:p>
    <w:p w:rsidR="00000000" w:rsidDel="00000000" w:rsidP="00000000" w:rsidRDefault="00000000" w:rsidRPr="00000000" w14:paraId="00000087">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5.4.11.2.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88">
      <w:pPr>
        <w:spacing w:after="120"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5.5. ANTECIPAÇÃO DE PAGAMENTO</w:t>
      </w:r>
    </w:p>
    <w:p w:rsidR="00000000" w:rsidDel="00000000" w:rsidP="00000000" w:rsidRDefault="00000000" w:rsidRPr="00000000" w14:paraId="0000008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Incluir esse item no caso de a contratação adotar o pagamento antecipado previsto no art. 145 da Lei nº 14.133/2021.</w:t>
      </w:r>
    </w:p>
    <w:p w:rsidR="00000000" w:rsidDel="00000000" w:rsidP="00000000" w:rsidRDefault="00000000" w:rsidRPr="00000000" w14:paraId="0000008A">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caso, a lei impõe que a adoção do pagamento antecipado, parcial ou total, seja precedida de justificativa prévia.</w:t>
      </w:r>
      <w:r w:rsidDel="00000000" w:rsidR="00000000" w:rsidRPr="00000000">
        <w:rPr>
          <w:rtl w:val="0"/>
        </w:rPr>
      </w:r>
    </w:p>
    <w:p w:rsidR="00000000" w:rsidDel="00000000" w:rsidP="00000000" w:rsidRDefault="00000000" w:rsidRPr="00000000" w14:paraId="0000008B">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 Será realizado o pagamento antecipado de R$ .... (valor em extenso), referente às seguintes parcelas:</w:t>
      </w:r>
    </w:p>
    <w:p w:rsidR="00000000" w:rsidDel="00000000" w:rsidP="00000000" w:rsidRDefault="00000000" w:rsidRPr="00000000" w14:paraId="0000008C">
      <w:pPr>
        <w:spacing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5.5.1.1. ... (Descrição da parcela do objeto e do respectivo valor)</w:t>
      </w:r>
    </w:p>
    <w:p w:rsidR="00000000" w:rsidDel="00000000" w:rsidP="00000000" w:rsidRDefault="00000000" w:rsidRPr="00000000" w14:paraId="0000008D">
      <w:pPr>
        <w:spacing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5.5.1.2. (...)</w:t>
      </w:r>
    </w:p>
    <w:p w:rsidR="00000000" w:rsidDel="00000000" w:rsidP="00000000" w:rsidRDefault="00000000" w:rsidRPr="00000000" w14:paraId="0000008E">
      <w:pPr>
        <w:spacing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5.5.1.3. (...)</w:t>
      </w:r>
    </w:p>
    <w:p w:rsidR="00000000" w:rsidDel="00000000" w:rsidP="00000000" w:rsidRDefault="00000000" w:rsidRPr="00000000" w14:paraId="0000008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rsidR="00000000" w:rsidDel="00000000" w:rsidP="00000000" w:rsidRDefault="00000000" w:rsidRPr="00000000" w14:paraId="00000090">
      <w:pPr>
        <w:spacing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5.5.2. O contratado emitirá ........ (recibo OU nota fiscal OU fatura OU documento idôneo) correspondente ao valor da antecipação de pagamento das parcelas acima relacionadas, tão logo ... (incluir condicionante – ex: “seja assinado o termo de contrato”, ou “seja prestada a garantia” etc.). </w:t>
      </w:r>
    </w:p>
    <w:p w:rsidR="00000000" w:rsidDel="00000000" w:rsidP="00000000" w:rsidRDefault="00000000" w:rsidRPr="00000000" w14:paraId="00000091">
      <w:pPr>
        <w:spacing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 Fica o contratado obrigado a devolver a integralidade do valor antecipado na hipótese de inexecução do objeto.</w:t>
      </w:r>
    </w:p>
    <w:p w:rsidR="00000000" w:rsidDel="00000000" w:rsidP="00000000" w:rsidRDefault="00000000" w:rsidRPr="00000000" w14:paraId="00000092">
      <w:pPr>
        <w:spacing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5.5.3.1. No caso de inexecução parcial, deverá haver a devolução do valor relativo à parcela não executada do contrato, sendo vedado, ainda, o pagamento antecipado das parcelas remanescentes.</w:t>
      </w:r>
    </w:p>
    <w:p w:rsidR="00000000" w:rsidDel="00000000" w:rsidP="00000000" w:rsidRDefault="00000000" w:rsidRPr="00000000" w14:paraId="00000093">
      <w:pPr>
        <w:spacing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5.5.3.2.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rsidR="00000000" w:rsidDel="00000000" w:rsidP="00000000" w:rsidRDefault="00000000" w:rsidRPr="00000000" w14:paraId="00000094">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previsão dos itens acima é obrigatória caso seja adotado o pagamento antecipado.</w:t>
      </w:r>
    </w:p>
    <w:p w:rsidR="00000000" w:rsidDel="00000000" w:rsidP="00000000" w:rsidRDefault="00000000" w:rsidRPr="00000000" w14:paraId="00000095">
      <w:pPr>
        <w:spacing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 A liquidação ocorrerá de acordo com as regras do tópico anterior deste instrumento.</w:t>
      </w:r>
    </w:p>
    <w:p w:rsidR="00000000" w:rsidDel="00000000" w:rsidP="00000000" w:rsidRDefault="00000000" w:rsidRPr="00000000" w14:paraId="00000096">
      <w:pPr>
        <w:spacing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5.5.5. O pagamento antecipado será efetuado no prazo máximo de até ..... (....) dias, contados do recebimento do ...... (recibo OU nota fiscal OU fatura OU documento idôneo). </w:t>
      </w:r>
    </w:p>
    <w:p w:rsidR="00000000" w:rsidDel="00000000" w:rsidP="00000000" w:rsidRDefault="00000000" w:rsidRPr="00000000" w14:paraId="00000097">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5.5.6. A antecipação de pagamento dispensa o ateste ou recebimento prévios do objeto, os quais deverão ocorrer após a regular execução da parcela contratual a que se refere o valor antecipado.</w:t>
      </w:r>
    </w:p>
    <w:p w:rsidR="00000000" w:rsidDel="00000000" w:rsidP="00000000" w:rsidRDefault="00000000" w:rsidRPr="00000000" w14:paraId="00000098">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 O pagamento de que trata este item está condicionado à tomada das seguintes providências pelo contratado:</w:t>
      </w:r>
    </w:p>
    <w:p w:rsidR="00000000" w:rsidDel="00000000" w:rsidP="00000000" w:rsidRDefault="00000000" w:rsidRPr="00000000" w14:paraId="0000009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000000" w:rsidDel="00000000" w:rsidP="00000000" w:rsidRDefault="00000000" w:rsidRPr="00000000" w14:paraId="0000009A">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000000" w:rsidDel="00000000" w:rsidP="00000000" w:rsidRDefault="00000000" w:rsidRPr="00000000" w14:paraId="0000009B">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5.5.7.1. comprovação da execução da etapa imediatamente anterior do objeto pelo contratado, para a antecipação do valor remanescente;</w:t>
      </w:r>
    </w:p>
    <w:p w:rsidR="00000000" w:rsidDel="00000000" w:rsidP="00000000" w:rsidRDefault="00000000" w:rsidRPr="00000000" w14:paraId="0000009C">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000000" w:rsidDel="00000000" w:rsidP="00000000" w:rsidRDefault="00000000" w:rsidRPr="00000000" w14:paraId="0000009D">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5.5.7.2. prestação da garantia nas modalidades de que trata o art. 96 da Lei nº 14.133/2021, no percentual de ....% (... por cento).</w:t>
      </w:r>
    </w:p>
    <w:p w:rsidR="00000000" w:rsidDel="00000000" w:rsidP="00000000" w:rsidRDefault="00000000" w:rsidRPr="00000000" w14:paraId="0000009E">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rsidR="00000000" w:rsidDel="00000000" w:rsidP="00000000" w:rsidRDefault="00000000" w:rsidRPr="00000000" w14:paraId="0000009F">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5.5.8. O pagamento do valor a ser antecipado ocorrerá respeitando eventuais retenções tributárias incidentes.</w:t>
      </w:r>
    </w:p>
    <w:p w:rsidR="00000000" w:rsidDel="00000000" w:rsidP="00000000" w:rsidRDefault="00000000" w:rsidRPr="00000000" w14:paraId="000000A0">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CLÁUSULA SEXTA - REPACTUAÇÃO DOS PREÇOS CONTRATADOS (art. 92, V e X)</w:t>
      </w:r>
    </w:p>
    <w:p w:rsidR="00000000" w:rsidDel="00000000" w:rsidP="00000000" w:rsidRDefault="00000000" w:rsidRPr="00000000" w14:paraId="000000A1">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 Os preços contratados serão repactuados para manutenção do equilíbrio econômico-financeiro, após o interregno de um ano, mediante solicitação da contratado.</w:t>
      </w:r>
    </w:p>
    <w:p w:rsidR="00000000" w:rsidDel="00000000" w:rsidP="00000000" w:rsidRDefault="00000000" w:rsidRPr="00000000" w14:paraId="000000A2">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 O interregno mínimo de 1 (um) ano para a primeira repactuação será contado:</w:t>
      </w:r>
    </w:p>
    <w:p w:rsidR="00000000" w:rsidDel="00000000" w:rsidP="00000000" w:rsidRDefault="00000000" w:rsidRPr="00000000" w14:paraId="000000A3">
      <w:pPr>
        <w:spacing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Para os custos relativos à mão de obra, vinculados à data-base da categoria profissional: a partir da data de início dos efeitos financeiros do acordo, convenção ou dissídio coletivo de trabalho </w:t>
      </w:r>
      <w:r w:rsidDel="00000000" w:rsidR="00000000" w:rsidRPr="00000000">
        <w:rPr>
          <w:rFonts w:ascii="Arial" w:cs="Arial" w:eastAsia="Arial" w:hAnsi="Arial"/>
          <w:color w:val="000000"/>
          <w:sz w:val="24"/>
          <w:szCs w:val="24"/>
          <w:rtl w:val="0"/>
        </w:rPr>
        <w:t xml:space="preserve">ao qual a proposta estiver vinculada</w:t>
      </w:r>
      <w:r w:rsidDel="00000000" w:rsidR="00000000" w:rsidRPr="00000000">
        <w:rPr>
          <w:rFonts w:ascii="Arial" w:cs="Arial" w:eastAsia="Arial" w:hAnsi="Arial"/>
          <w:sz w:val="24"/>
          <w:szCs w:val="24"/>
          <w:rtl w:val="0"/>
        </w:rPr>
        <w:t xml:space="preserve">, relativo a cada categoria profissional abrangida pelo contrato; </w:t>
      </w:r>
    </w:p>
    <w:p w:rsidR="00000000" w:rsidDel="00000000" w:rsidP="00000000" w:rsidRDefault="00000000" w:rsidRPr="00000000" w14:paraId="000000A4">
      <w:pPr>
        <w:spacing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Para</w:t>
      </w:r>
      <w:r w:rsidDel="00000000" w:rsidR="00000000" w:rsidRPr="00000000">
        <w:rPr>
          <w:rFonts w:ascii="Arial" w:cs="Arial" w:eastAsia="Arial" w:hAnsi="Arial"/>
          <w:color w:val="000000"/>
          <w:sz w:val="24"/>
          <w:szCs w:val="24"/>
          <w:rtl w:val="0"/>
        </w:rPr>
        <w:t xml:space="preserve"> os custos decorrentes do mercado</w:t>
      </w:r>
      <w:r w:rsidDel="00000000" w:rsidR="00000000" w:rsidRPr="00000000">
        <w:rPr>
          <w:rFonts w:ascii="Arial" w:cs="Arial" w:eastAsia="Arial" w:hAnsi="Arial"/>
          <w:sz w:val="24"/>
          <w:szCs w:val="24"/>
          <w:rtl w:val="0"/>
        </w:rPr>
        <w:t xml:space="preserve">: a partir da apresentação da proposta.</w:t>
      </w:r>
    </w:p>
    <w:p w:rsidR="00000000" w:rsidDel="00000000" w:rsidP="00000000" w:rsidRDefault="00000000" w:rsidRPr="00000000" w14:paraId="000000A5">
      <w:pPr>
        <w:pBdr>
          <w:top w:color="1f497d" w:space="1" w:sz="4" w:val="single"/>
          <w:left w:color="1f497d" w:space="4" w:sz="4" w:val="single"/>
          <w:bottom w:color="1f497d" w:space="1" w:sz="4" w:val="single"/>
          <w:right w:color="1f497d" w:space="4" w:sz="4" w:val="single"/>
        </w:pBdr>
        <w:shd w:fill="ffffcc" w:val="clear"/>
        <w:spacing w:before="120" w:line="240" w:lineRule="auto"/>
        <w:jc w:val="both"/>
        <w:rPr>
          <w:rFonts w:ascii="Arial" w:cs="Arial" w:eastAsia="Arial" w:hAnsi="Arial"/>
          <w:i w:val="1"/>
          <w:sz w:val="24"/>
          <w:szCs w:val="24"/>
        </w:rPr>
      </w:pPr>
      <w:bookmarkStart w:colFirst="0" w:colLast="0" w:name="_heading=h.gjdgxs" w:id="0"/>
      <w:bookmarkEnd w:id="0"/>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art. 135, incisos I e II, da Lei nº 14.133/2021 estabelece que os preços dos contratos para serviços contínuos com regime de dedicação exclusiva de mão de obra ou com predominância de mão de obra serão repactuados, com data vinculada (i) à 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 </w:t>
      </w:r>
    </w:p>
    <w:p w:rsidR="00000000" w:rsidDel="00000000" w:rsidP="00000000" w:rsidRDefault="00000000" w:rsidRPr="00000000" w14:paraId="000000A6">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 Nas repactuações subsequentes à primeira, o interregno mínimo 1 (um) ano será contado a partir da data da última repactuação correspondente à mesma parcela objeto da nova solicitação.</w:t>
      </w:r>
    </w:p>
    <w:p w:rsidR="00000000" w:rsidDel="00000000" w:rsidP="00000000" w:rsidRDefault="00000000" w:rsidRPr="00000000" w14:paraId="000000A7">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6.3.1. Entende-se como última repactuação a data em que iniciados seus efeitos financeiros, independentemente daquela em que apostilada.</w:t>
      </w:r>
    </w:p>
    <w:p w:rsidR="00000000" w:rsidDel="00000000" w:rsidP="00000000" w:rsidRDefault="00000000" w:rsidRPr="00000000" w14:paraId="000000A8">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6.4. 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14.133/2021). </w:t>
      </w:r>
    </w:p>
    <w:p w:rsidR="00000000" w:rsidDel="00000000" w:rsidP="00000000" w:rsidRDefault="00000000" w:rsidRPr="00000000" w14:paraId="000000A9">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 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rsidR="00000000" w:rsidDel="00000000" w:rsidP="00000000" w:rsidRDefault="00000000" w:rsidRPr="00000000" w14:paraId="000000AA">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 É vedada a inclusão, por ocasião da repactuação, de benefícios não previstos na proposta inicial, exceto quando se tornarem obrigatórios por força de lei, acordo, convenção ou dissídio coletivo de trabalho.  </w:t>
      </w:r>
    </w:p>
    <w:p w:rsidR="00000000" w:rsidDel="00000000" w:rsidP="00000000" w:rsidRDefault="00000000" w:rsidRPr="00000000" w14:paraId="000000AB">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6.7. 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 (art. 135, §§ 1º e 2º, da Lei nº 14.133/2021).</w:t>
      </w:r>
    </w:p>
    <w:p w:rsidR="00000000" w:rsidDel="00000000" w:rsidP="00000000" w:rsidRDefault="00000000" w:rsidRPr="00000000" w14:paraId="000000AC">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 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rsidR="00000000" w:rsidDel="00000000" w:rsidP="00000000" w:rsidRDefault="00000000" w:rsidRPr="00000000" w14:paraId="000000AD">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6.9.  Quando a repactuação solicitada pelo contratado se referir aos custos decorrentes do mercado, o respectivo aumento será apurado mediante a aplicação do índice de reajustamento </w:t>
      </w:r>
      <w:r w:rsidDel="00000000" w:rsidR="00000000" w:rsidRPr="00000000">
        <w:rPr>
          <w:rFonts w:ascii="Arial" w:cs="Arial" w:eastAsia="Arial" w:hAnsi="Arial"/>
          <w:i w:val="1"/>
          <w:color w:val="ff0000"/>
          <w:sz w:val="24"/>
          <w:szCs w:val="24"/>
          <w:rtl w:val="0"/>
        </w:rPr>
        <w:t xml:space="preserve">...................(indicar o índice a ser adotado),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com base na seguinte fórmula: </w:t>
      </w:r>
    </w:p>
    <w:p w:rsidR="00000000" w:rsidDel="00000000" w:rsidP="00000000" w:rsidRDefault="00000000" w:rsidRPr="00000000" w14:paraId="000000AE">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 = V (I – Iº) / Iº, onde:</w:t>
      </w:r>
    </w:p>
    <w:p w:rsidR="00000000" w:rsidDel="00000000" w:rsidP="00000000" w:rsidRDefault="00000000" w:rsidRPr="00000000" w14:paraId="000000AF">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 = Valor do reajustamento procurado;</w:t>
      </w:r>
    </w:p>
    <w:p w:rsidR="00000000" w:rsidDel="00000000" w:rsidP="00000000" w:rsidRDefault="00000000" w:rsidRPr="00000000" w14:paraId="000000B0">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 Valor contratual correspondente à parcela dos custos decorrentes do mercado a ser reajustada;</w:t>
      </w:r>
    </w:p>
    <w:p w:rsidR="00000000" w:rsidDel="00000000" w:rsidP="00000000" w:rsidRDefault="00000000" w:rsidRPr="00000000" w14:paraId="000000B1">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Iº = índice inicial - refere-se ao índice de custos ou de preços correspondente à data de apresentação da proposta;</w:t>
      </w:r>
      <w:r w:rsidDel="00000000" w:rsidR="00000000" w:rsidRPr="00000000">
        <w:rPr>
          <w:rtl w:val="0"/>
        </w:rPr>
      </w:r>
    </w:p>
    <w:p w:rsidR="00000000" w:rsidDel="00000000" w:rsidP="00000000" w:rsidRDefault="00000000" w:rsidRPr="00000000" w14:paraId="000000B2">
      <w:pPr>
        <w:spacing w:before="120" w:line="276" w:lineRule="auto"/>
        <w:ind w:left="709"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 Índice relativo ao mês do reajustamento.</w:t>
      </w:r>
    </w:p>
    <w:p w:rsidR="00000000" w:rsidDel="00000000" w:rsidP="00000000" w:rsidRDefault="00000000" w:rsidRPr="00000000" w14:paraId="000000B3">
      <w:pPr>
        <w:pBdr>
          <w:top w:color="1f497d" w:space="1" w:sz="4" w:val="single"/>
          <w:left w:color="1f497d" w:space="4" w:sz="4" w:val="single"/>
          <w:bottom w:color="1f497d" w:space="1" w:sz="4" w:val="single"/>
          <w:right w:color="1f497d" w:space="4" w:sz="4" w:val="single"/>
        </w:pBdr>
        <w:shd w:fill="ffffcc" w:val="clea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Os</w:t>
      </w:r>
      <w:r w:rsidDel="00000000" w:rsidR="00000000" w:rsidRPr="00000000">
        <w:rPr>
          <w:rFonts w:ascii="Arial" w:cs="Arial" w:eastAsia="Arial" w:hAnsi="Arial"/>
          <w:b w:val="1"/>
          <w:i w:val="1"/>
          <w:sz w:val="24"/>
          <w:szCs w:val="24"/>
          <w:rtl w:val="0"/>
        </w:rPr>
        <w:t xml:space="preserve"> contratos </w:t>
      </w:r>
      <w:r w:rsidDel="00000000" w:rsidR="00000000" w:rsidRPr="00000000">
        <w:rPr>
          <w:rFonts w:ascii="Arial" w:cs="Arial" w:eastAsia="Arial" w:hAnsi="Arial"/>
          <w:i w:val="1"/>
          <w:sz w:val="24"/>
          <w:szCs w:val="24"/>
          <w:rtl w:val="0"/>
        </w:rPr>
        <w:t xml:space="preserve">de serviços executados com dedicação exclusiva de mão de obra</w:t>
      </w:r>
      <w:r w:rsidDel="00000000" w:rsidR="00000000" w:rsidRPr="00000000">
        <w:rPr>
          <w:rFonts w:ascii="Arial" w:cs="Arial" w:eastAsia="Arial" w:hAnsi="Arial"/>
          <w:b w:val="1"/>
          <w:i w:val="1"/>
          <w:sz w:val="24"/>
          <w:szCs w:val="24"/>
          <w:rtl w:val="0"/>
        </w:rPr>
        <w:t xml:space="preserve"> possuem insumos de naturezas distintas, </w:t>
      </w:r>
      <w:r w:rsidDel="00000000" w:rsidR="00000000" w:rsidRPr="00000000">
        <w:rPr>
          <w:rFonts w:ascii="Arial" w:cs="Arial" w:eastAsia="Arial" w:hAnsi="Arial"/>
          <w:i w:val="1"/>
          <w:sz w:val="24"/>
          <w:szCs w:val="24"/>
          <w:rtl w:val="0"/>
        </w:rPr>
        <w:t xml:space="preserve">decorrentes tanto dos custos da mão de obra e de seus reflexos como dos demais insumos necessários à execução do serviço. </w:t>
      </w:r>
    </w:p>
    <w:p w:rsidR="00000000" w:rsidDel="00000000" w:rsidP="00000000" w:rsidRDefault="00000000" w:rsidRPr="00000000" w14:paraId="000000B4">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rsidR="00000000" w:rsidDel="00000000" w:rsidP="00000000" w:rsidRDefault="00000000" w:rsidRPr="00000000" w14:paraId="000000B5">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fazemos parte de uma economia estável, em que </w:t>
      </w:r>
      <w:r w:rsidDel="00000000" w:rsidR="00000000" w:rsidRPr="00000000">
        <w:rPr>
          <w:rFonts w:ascii="Arial" w:cs="Arial" w:eastAsia="Arial" w:hAnsi="Arial"/>
          <w:b w:val="1"/>
          <w:i w:val="1"/>
          <w:sz w:val="24"/>
          <w:szCs w:val="24"/>
          <w:rtl w:val="0"/>
        </w:rPr>
        <w:t xml:space="preserve">a variação esperada é baixa e pode ser perfeitamente retratada mediante a utilização de índices nacionais, tal como o INPC</w:t>
      </w:r>
      <w:r w:rsidDel="00000000" w:rsidR="00000000" w:rsidRPr="00000000">
        <w:rPr>
          <w:rFonts w:ascii="Arial" w:cs="Arial" w:eastAsia="Arial" w:hAnsi="Arial"/>
          <w:i w:val="1"/>
          <w:sz w:val="24"/>
          <w:szCs w:val="24"/>
          <w:rtl w:val="0"/>
        </w:rPr>
        <w:t xml:space="preserve">.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rsidR="00000000" w:rsidDel="00000000" w:rsidP="00000000" w:rsidRDefault="00000000" w:rsidRPr="00000000" w14:paraId="000000B6">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186.</w:t>
        <w:tab/>
        <w:t xml:space="preserve">Ademais, a pesquisa de mercado normalmente leva a preços superiores àqueles alcançados durante a licitação. Portanto, </w:t>
      </w:r>
      <w:r w:rsidDel="00000000" w:rsidR="00000000" w:rsidRPr="00000000">
        <w:rPr>
          <w:rFonts w:ascii="Arial" w:cs="Arial" w:eastAsia="Arial" w:hAnsi="Arial"/>
          <w:b w:val="1"/>
          <w:i w:val="1"/>
          <w:sz w:val="24"/>
          <w:szCs w:val="24"/>
          <w:rtl w:val="0"/>
        </w:rPr>
        <w:t xml:space="preserve">a utilização de um índice adequado, além de retratar a realidade do mercado, evita prejuízo desnecessário à Administração, </w:t>
      </w:r>
      <w:r w:rsidDel="00000000" w:rsidR="00000000" w:rsidRPr="00000000">
        <w:rPr>
          <w:rFonts w:ascii="Arial" w:cs="Arial" w:eastAsia="Arial" w:hAnsi="Arial"/>
          <w:i w:val="1"/>
          <w:sz w:val="24"/>
          <w:szCs w:val="24"/>
          <w:rtl w:val="0"/>
        </w:rPr>
        <w:t xml:space="preserve">assim como para a empresa contratado. </w:t>
      </w:r>
    </w:p>
    <w:p w:rsidR="00000000" w:rsidDel="00000000" w:rsidP="00000000" w:rsidRDefault="00000000" w:rsidRPr="00000000" w14:paraId="000000B7">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192.</w:t>
        <w:tab/>
        <w:t xml:space="preserve">É flagrante que </w:t>
      </w:r>
      <w:r w:rsidDel="00000000" w:rsidR="00000000" w:rsidRPr="00000000">
        <w:rPr>
          <w:rFonts w:ascii="Arial" w:cs="Arial" w:eastAsia="Arial" w:hAnsi="Arial"/>
          <w:b w:val="1"/>
          <w:i w:val="1"/>
          <w:sz w:val="24"/>
          <w:szCs w:val="24"/>
          <w:rtl w:val="0"/>
        </w:rPr>
        <w:t xml:space="preserve">o uso de índice específico e adequado, além de trazer significativo benefício à Administração, será a forma mais apropriada para comprovar que o contrato continua vantajoso no momento da prorrogação”</w:t>
      </w:r>
      <w:r w:rsidDel="00000000" w:rsidR="00000000" w:rsidRPr="00000000">
        <w:rPr>
          <w:rFonts w:ascii="Arial" w:cs="Arial" w:eastAsia="Arial" w:hAnsi="Arial"/>
          <w:i w:val="1"/>
          <w:sz w:val="24"/>
          <w:szCs w:val="24"/>
          <w:rtl w:val="0"/>
        </w:rPr>
        <w:t xml:space="preserve">. (grifo nosso) </w:t>
      </w:r>
    </w:p>
    <w:p w:rsidR="00000000" w:rsidDel="00000000" w:rsidP="00000000" w:rsidRDefault="00000000" w:rsidRPr="00000000" w14:paraId="000000B8">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rsidR="00000000" w:rsidDel="00000000" w:rsidP="00000000" w:rsidRDefault="00000000" w:rsidRPr="00000000" w14:paraId="000000B9">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rsidR="00000000" w:rsidDel="00000000" w:rsidP="00000000" w:rsidRDefault="00000000" w:rsidRPr="00000000" w14:paraId="000000BA">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rsidR="00000000" w:rsidDel="00000000" w:rsidP="00000000" w:rsidRDefault="00000000" w:rsidRPr="00000000" w14:paraId="000000BB">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rsidR="00000000" w:rsidDel="00000000" w:rsidP="00000000" w:rsidRDefault="00000000" w:rsidRPr="00000000" w14:paraId="000000BC">
      <w:pPr>
        <w:pBdr>
          <w:top w:color="1f497d" w:space="1" w:sz="4" w:val="single"/>
          <w:left w:color="1f497d" w:space="4" w:sz="4" w:val="single"/>
          <w:bottom w:color="1f497d" w:space="1" w:sz="4" w:val="single"/>
          <w:right w:color="1f497d" w:space="4" w:sz="4" w:val="single"/>
        </w:pBdr>
        <w:shd w:fill="ffffcc" w:val="clear"/>
        <w:spacing w:after="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w:t>
      </w:r>
    </w:p>
    <w:p w:rsidR="00000000" w:rsidDel="00000000" w:rsidP="00000000" w:rsidRDefault="00000000" w:rsidRPr="00000000" w14:paraId="000000BD">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6.10. 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rsidR="00000000" w:rsidDel="00000000" w:rsidP="00000000" w:rsidRDefault="00000000" w:rsidRPr="00000000" w14:paraId="000000BE">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611. Nas aferições finais, o índice utilizado para a repactuação dos custos decorrentes do mercado será, obrigatoriamente, o definitivo. </w:t>
      </w:r>
    </w:p>
    <w:p w:rsidR="00000000" w:rsidDel="00000000" w:rsidP="00000000" w:rsidRDefault="00000000" w:rsidRPr="00000000" w14:paraId="000000BF">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6.12. Caso o índice estabelecido venha a ser extinto ou de qualquer forma não possa mais ser utilizado, será adotado, em substituição, o que vier a ser determinado pela legislação então em vigor. </w:t>
      </w:r>
    </w:p>
    <w:p w:rsidR="00000000" w:rsidDel="00000000" w:rsidP="00000000" w:rsidRDefault="00000000" w:rsidRPr="00000000" w14:paraId="000000C0">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6.13. Na ausência de previsão legal quanto ao índice substituto, as partes elegerão novo índice oficial, para reajustamento do preço do valor remanescente dos custos decorrentes do mercado, por meio de termo aditivo.</w:t>
      </w:r>
    </w:p>
    <w:p w:rsidR="00000000" w:rsidDel="00000000" w:rsidP="00000000" w:rsidRDefault="00000000" w:rsidRPr="00000000" w14:paraId="000000C1">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6.14. 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rsidR="00000000" w:rsidDel="00000000" w:rsidP="00000000" w:rsidRDefault="00000000" w:rsidRPr="00000000" w14:paraId="000000C2">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6.15. 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rsidR="00000000" w:rsidDel="00000000" w:rsidP="00000000" w:rsidRDefault="00000000" w:rsidRPr="00000000" w14:paraId="000000C3">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6.16. Os novos valores contratuais decorrentes das repactuações poderão se iniciar em data futura, desde que assim acordado entre as partes, sem prejuízo da contagem da anualidade para concessão das repactuações futuras.</w:t>
      </w:r>
    </w:p>
    <w:p w:rsidR="00000000" w:rsidDel="00000000" w:rsidP="00000000" w:rsidRDefault="00000000" w:rsidRPr="00000000" w14:paraId="000000C4">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6.17. Os efeitos financeiros da repactuação ficarão restritos exclusivamente aos itens que a motivaram, e apenas em relação à diferença porventura existente.</w:t>
      </w:r>
    </w:p>
    <w:p w:rsidR="00000000" w:rsidDel="00000000" w:rsidP="00000000" w:rsidRDefault="00000000" w:rsidRPr="00000000" w14:paraId="000000C5">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6.18. O pedido de repactuação deverá ser formulado durante a vigência do contrato e antes de eventual prorrogação contratual, sob pena de preclusão.</w:t>
      </w:r>
    </w:p>
    <w:p w:rsidR="00000000" w:rsidDel="00000000" w:rsidP="00000000" w:rsidRDefault="00000000" w:rsidRPr="00000000" w14:paraId="000000C6">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6.19. 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rsidR="00000000" w:rsidDel="00000000" w:rsidP="00000000" w:rsidRDefault="00000000" w:rsidRPr="00000000" w14:paraId="000000C7">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6.20. A extinção do contrato não configurará óbice para o deferimento da repactuação solicitada tempestivamente, hipótese em que será concedida por meio de termo indenizatório.</w:t>
      </w:r>
    </w:p>
    <w:p w:rsidR="00000000" w:rsidDel="00000000" w:rsidP="00000000" w:rsidRDefault="00000000" w:rsidRPr="00000000" w14:paraId="000000C8">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6.21. O contratante decidirá sobre o pedido de repactuação de preços em </w:t>
      </w:r>
      <w:r w:rsidDel="00000000" w:rsidR="00000000" w:rsidRPr="00000000">
        <w:rPr>
          <w:rFonts w:ascii="Arial" w:cs="Arial" w:eastAsia="Arial" w:hAnsi="Arial"/>
          <w:i w:val="1"/>
          <w:color w:val="ff0000"/>
          <w:sz w:val="24"/>
          <w:szCs w:val="24"/>
          <w:rtl w:val="0"/>
        </w:rPr>
        <w:t xml:space="preserve">até ........ (indicar o prazo),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contado da data do fornecimento, pelo contratado, da documentação comprobatória da variação dos custos a serem repactuados. (art. 92, § 6º, c/c o art. 135, § 6º)  </w:t>
      </w:r>
    </w:p>
    <w:p w:rsidR="00000000" w:rsidDel="00000000" w:rsidP="00000000" w:rsidRDefault="00000000" w:rsidRPr="00000000" w14:paraId="000000C9">
      <w:pPr>
        <w:pBdr>
          <w:top w:color="000000" w:space="1" w:sz="4" w:val="single"/>
          <w:left w:color="000000" w:space="4" w:sz="4" w:val="single"/>
          <w:bottom w:color="000000" w:space="1" w:sz="4" w:val="single"/>
          <w:right w:color="000000" w:space="4" w:sz="4" w:val="single"/>
        </w:pBdr>
        <w:shd w:fill="ffffcc" w:val="clear"/>
        <w:spacing w:before="120" w:line="276" w:lineRule="auto"/>
        <w:ind w:left="425"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sz w:val="24"/>
          <w:szCs w:val="24"/>
          <w:rtl w:val="0"/>
        </w:rPr>
        <w:t xml:space="preserve">Nota</w:t>
      </w:r>
      <w:r w:rsidDel="00000000" w:rsidR="00000000" w:rsidRPr="00000000">
        <w:rPr>
          <w:rFonts w:ascii="Arial" w:cs="Arial" w:eastAsia="Arial" w:hAnsi="Arial"/>
          <w:b w:val="1"/>
          <w:i w:val="1"/>
          <w:color w:val="000000"/>
          <w:sz w:val="24"/>
          <w:szCs w:val="24"/>
          <w:rtl w:val="0"/>
        </w:rPr>
        <w:t xml:space="preserve"> Explicativa: </w:t>
      </w:r>
      <w:r w:rsidDel="00000000" w:rsidR="00000000" w:rsidRPr="00000000">
        <w:rPr>
          <w:rFonts w:ascii="Arial" w:cs="Arial" w:eastAsia="Arial" w:hAnsi="Arial"/>
          <w:i w:val="1"/>
          <w:color w:val="000000"/>
          <w:sz w:val="24"/>
          <w:szCs w:val="24"/>
          <w:rtl w:val="0"/>
        </w:rPr>
        <w:t xml:space="preserve">Ao preencher o item acima, a Administração deverá observar que, segundo o art. 92, § 6º, da Lei nº 14.133/2021,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o prazo para resposta ao pedido de repactuação de preços será </w:t>
      </w:r>
      <w:r w:rsidDel="00000000" w:rsidR="00000000" w:rsidRPr="00000000">
        <w:rPr>
          <w:rFonts w:ascii="Arial" w:cs="Arial" w:eastAsia="Arial" w:hAnsi="Arial"/>
          <w:b w:val="1"/>
          <w:i w:val="1"/>
          <w:color w:val="000000"/>
          <w:sz w:val="24"/>
          <w:szCs w:val="24"/>
          <w:rtl w:val="0"/>
        </w:rPr>
        <w:t xml:space="preserve">preferencialmente de 1 (um) mês</w:t>
      </w:r>
      <w:r w:rsidDel="00000000" w:rsidR="00000000" w:rsidRPr="00000000">
        <w:rPr>
          <w:rFonts w:ascii="Arial" w:cs="Arial" w:eastAsia="Arial" w:hAnsi="Arial"/>
          <w:i w:val="1"/>
          <w:color w:val="000000"/>
          <w:sz w:val="24"/>
          <w:szCs w:val="24"/>
          <w:rtl w:val="0"/>
        </w:rPr>
        <w:t xml:space="preserve">, contado da data do fornecimento da documentação prevista no § 6º do art. 135 do mesmo texto legal. Sendo o referido prazo legalmente definindo como preferencial, a adoção de prazo diverso é possível, desde que especificamente fundamentada a sua necessidade.</w:t>
      </w:r>
      <w:r w:rsidDel="00000000" w:rsidR="00000000" w:rsidRPr="00000000">
        <w:rPr>
          <w:rtl w:val="0"/>
        </w:rPr>
      </w:r>
    </w:p>
    <w:p w:rsidR="00000000" w:rsidDel="00000000" w:rsidP="00000000" w:rsidRDefault="00000000" w:rsidRPr="00000000" w14:paraId="000000CA">
      <w:pPr>
        <w:spacing w:before="12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6.22. A repactuação de preços será formalizada por apostilamento.</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CB">
      <w:pPr>
        <w:spacing w:before="120" w:line="276" w:lineRule="auto"/>
        <w:ind w:left="0"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6.23. O contratado deverá complementar a garantia contratual anteriormente prestada, de modo que se mantenha a proporção inicial em relação ao valor contratado.</w:t>
      </w:r>
      <w:r w:rsidDel="00000000" w:rsidR="00000000" w:rsidRPr="00000000">
        <w:rPr>
          <w:rFonts w:ascii="Arial" w:cs="Arial" w:eastAsia="Arial" w:hAnsi="Arial"/>
          <w:i w:val="1"/>
          <w:strike w:val="1"/>
          <w:color w:val="ff0000"/>
          <w:sz w:val="24"/>
          <w:szCs w:val="24"/>
          <w:rtl w:val="0"/>
        </w:rPr>
        <w:t xml:space="preserve"> </w:t>
      </w: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shd w:fill="ffffcc" w:val="clear"/>
        <w:spacing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Inserir o item acima caso tenha sido exigida garantia de execução do objeto contratado, nos termos do art. 96, da Lei nº 14.133/2021. </w:t>
      </w:r>
    </w:p>
    <w:p w:rsidR="00000000" w:rsidDel="00000000" w:rsidP="00000000" w:rsidRDefault="00000000" w:rsidRPr="00000000" w14:paraId="000000CD">
      <w:pPr>
        <w:spacing w:before="12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6.24. 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rsidR="00000000" w:rsidDel="00000000" w:rsidP="00000000" w:rsidRDefault="00000000" w:rsidRPr="00000000" w14:paraId="000000CE">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6.24.1.  A revisão dos custos relativos ao vale-transporte será formalizada por apostilamento. </w:t>
      </w:r>
    </w:p>
    <w:p w:rsidR="00000000" w:rsidDel="00000000" w:rsidP="00000000" w:rsidRDefault="00000000" w:rsidRPr="00000000" w14:paraId="000000CF">
      <w:pPr>
        <w:pBdr>
          <w:top w:color="000000" w:space="1" w:sz="4" w:val="single"/>
          <w:left w:color="000000" w:space="4" w:sz="4" w:val="single"/>
          <w:bottom w:color="000000" w:space="1" w:sz="4" w:val="single"/>
          <w:right w:color="000000" w:space="4" w:sz="4" w:val="single"/>
        </w:pBdr>
        <w:shd w:fill="ffffcc" w:val="clear"/>
        <w:spacing w:after="0"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Segundo a pela Lei n° 7.418/1985,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rsidR="00000000" w:rsidDel="00000000" w:rsidP="00000000" w:rsidRDefault="00000000" w:rsidRPr="00000000" w14:paraId="000000D0">
      <w:pPr>
        <w:pBdr>
          <w:top w:color="000000" w:space="1" w:sz="4" w:val="single"/>
          <w:left w:color="000000" w:space="4" w:sz="4" w:val="single"/>
          <w:bottom w:color="000000" w:space="1" w:sz="4" w:val="single"/>
          <w:right w:color="000000" w:space="4" w:sz="4" w:val="single"/>
        </w:pBdr>
        <w:shd w:fill="ffffcc" w:val="clear"/>
        <w:spacing w:after="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 valor da tarifa de transporte coletivo público, por sua vez, deve ser fixado pela autoridade pública competente, como bem registrado no art. 1º da Lei n° 7.418/1985, por meio de lei ou ato normativo.  </w:t>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shd w:fill="ffffcc" w:val="clear"/>
        <w:spacing w:after="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Dessa forma, a alteração do valor do vale-transporte, por decorrer da majoração da tarifa de transporte público pelo Poder Executivo local, configura hipótese de </w:t>
      </w:r>
      <w:r w:rsidDel="00000000" w:rsidR="00000000" w:rsidRPr="00000000">
        <w:rPr>
          <w:rFonts w:ascii="Arial" w:cs="Arial" w:eastAsia="Arial" w:hAnsi="Arial"/>
          <w:b w:val="1"/>
          <w:i w:val="1"/>
          <w:sz w:val="24"/>
          <w:szCs w:val="24"/>
          <w:rtl w:val="0"/>
        </w:rPr>
        <w:t xml:space="preserve">fato do príncipe</w:t>
      </w:r>
      <w:r w:rsidDel="00000000" w:rsidR="00000000" w:rsidRPr="00000000">
        <w:rPr>
          <w:rFonts w:ascii="Arial" w:cs="Arial" w:eastAsia="Arial" w:hAnsi="Arial"/>
          <w:i w:val="1"/>
          <w:sz w:val="24"/>
          <w:szCs w:val="24"/>
          <w:rtl w:val="0"/>
        </w:rPr>
        <w:t xml:space="preserve">, que, conforme o art. 124, inciso II, alínea “d”, da Lei nº 14.133/2021, autoriza o reequilíbrio econômico-financeiro  dos preços contratados - e não a sua repactuação - nos casos em que o Poder Público, no uso de prerrogativas alheias à sua qualidade de contratante, adota medidas de ordem geral que repercutem no contrato administrativo e rompem com o equilíbrio econômico-financeiro originalmente estabelecido.</w:t>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shd w:fill="ffffcc" w:val="clear"/>
        <w:spacing w:after="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Muito embora a revisão contratual com base no fato do príncipe demande, em regra, a alteração bilateral do contrato por meio de termo aditivo, entende-se que, havendo previsão em contrato, poderá ser utilizado o apostilamento para fornalizar a alteração do valor do vale-transporte, uma vez que o art. 136, inciso II, da Lei nº 14.133/2021, autoriza a simples apostila quando o contrato trouxer cláusulas para atualização de valores cuja incidência se dá de modo simplificado, como ocorre nesse caso. </w:t>
      </w:r>
    </w:p>
    <w:p w:rsidR="00000000" w:rsidDel="00000000" w:rsidP="00000000" w:rsidRDefault="00000000" w:rsidRPr="00000000" w14:paraId="000000D3">
      <w:pPr>
        <w:pBdr>
          <w:top w:color="000000" w:space="1" w:sz="4" w:val="single"/>
          <w:left w:color="000000" w:space="4" w:sz="4" w:val="single"/>
          <w:bottom w:color="000000" w:space="1" w:sz="4" w:val="single"/>
          <w:right w:color="000000" w:space="4" w:sz="4" w:val="single"/>
        </w:pBdr>
        <w:shd w:fill="ffffcc" w:val="clear"/>
        <w:spacing w:after="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Daí porque se mostra recomendável a inclusão de cláusula contratual expressa, nos termos acima, estabelecendo que a revisão dos custos do valor do vale-transporte deverá ser formalizada por apostilamento, e não por termo aditivo.   </w:t>
      </w:r>
    </w:p>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CLÁUSULA SÉTIMA - OBRIGAÇÕES DO CONTRATANTE (art. 92, X, XI e XIV)</w:t>
      </w:r>
    </w:p>
    <w:p w:rsidR="00000000" w:rsidDel="00000000" w:rsidP="00000000" w:rsidRDefault="00000000" w:rsidRPr="00000000" w14:paraId="000000D5">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 São obrigações do Contratante:</w:t>
      </w:r>
    </w:p>
    <w:p w:rsidR="00000000" w:rsidDel="00000000" w:rsidP="00000000" w:rsidRDefault="00000000" w:rsidRPr="00000000" w14:paraId="000000D6">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7.1.1. Exigir</w:t>
      </w:r>
      <w:r w:rsidDel="00000000" w:rsidR="00000000" w:rsidRPr="00000000">
        <w:rPr>
          <w:rFonts w:ascii="Arial" w:cs="Arial" w:eastAsia="Arial" w:hAnsi="Arial"/>
          <w:color w:val="000000"/>
          <w:sz w:val="24"/>
          <w:szCs w:val="24"/>
          <w:rtl w:val="0"/>
        </w:rPr>
        <w:t xml:space="preserve"> o cumprimento de todas as obrigações assumidas pelo Contratado, de acordo com o contrato e seus anexos;</w:t>
      </w:r>
      <w:r w:rsidDel="00000000" w:rsidR="00000000" w:rsidRPr="00000000">
        <w:rPr>
          <w:rtl w:val="0"/>
        </w:rPr>
      </w:r>
    </w:p>
    <w:p w:rsidR="00000000" w:rsidDel="00000000" w:rsidP="00000000" w:rsidRDefault="00000000" w:rsidRPr="00000000" w14:paraId="000000D7">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7.1.2. Receber o objeto no prazo e condições estabelecidas no Termo de Referência;</w:t>
      </w:r>
      <w:r w:rsidDel="00000000" w:rsidR="00000000" w:rsidRPr="00000000">
        <w:rPr>
          <w:rtl w:val="0"/>
        </w:rPr>
      </w:r>
    </w:p>
    <w:p w:rsidR="00000000" w:rsidDel="00000000" w:rsidP="00000000" w:rsidRDefault="00000000" w:rsidRPr="00000000" w14:paraId="000000D8">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7.1.3. Notificar o Contratado</w:t>
      </w:r>
      <w:r w:rsidDel="00000000" w:rsidR="00000000" w:rsidRPr="00000000">
        <w:rPr>
          <w:rFonts w:ascii="Arial" w:cs="Arial" w:eastAsia="Arial" w:hAnsi="Arial"/>
          <w:sz w:val="24"/>
          <w:szCs w:val="24"/>
          <w:rtl w:val="0"/>
        </w:rPr>
        <w:t xml:space="preserve">, por escrito, sobre vícios, defeitos ou incorreções verificadas no objeto fornecido, para que seja por ele substituído, reparado ou corrigido, no total ou em parte, às suas expensas;</w:t>
      </w:r>
      <w:r w:rsidDel="00000000" w:rsidR="00000000" w:rsidRPr="00000000">
        <w:rPr>
          <w:rtl w:val="0"/>
        </w:rPr>
      </w:r>
    </w:p>
    <w:p w:rsidR="00000000" w:rsidDel="00000000" w:rsidP="00000000" w:rsidRDefault="00000000" w:rsidRPr="00000000" w14:paraId="000000D9">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7.1.4. Acompanhar e fiscalizar a execução do contrato e o cumprimento das obrigações pelo Contratado</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DA">
      <w:pPr>
        <w:spacing w:after="120" w:before="120" w:line="276" w:lineRule="auto"/>
        <w:ind w:left="709"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7.1.5. Efetuar o pagamento ao Contratado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 valor correspondente ao fornecimento do objeto, no prazo, forma e condições estabelecidos no presente Contrato;</w:t>
      </w:r>
      <w:r w:rsidDel="00000000" w:rsidR="00000000" w:rsidRPr="00000000">
        <w:rPr>
          <w:rtl w:val="0"/>
        </w:rPr>
      </w:r>
    </w:p>
    <w:p w:rsidR="00000000" w:rsidDel="00000000" w:rsidP="00000000" w:rsidRDefault="00000000" w:rsidRPr="00000000" w14:paraId="000000DB">
      <w:pPr>
        <w:spacing w:after="120" w:before="120" w:line="276" w:lineRule="auto"/>
        <w:ind w:left="709"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7.1.6. Aplicar ao Contratado sanções motivadas pela inexecução total ou parcial do Contrato;</w:t>
      </w:r>
      <w:r w:rsidDel="00000000" w:rsidR="00000000" w:rsidRPr="00000000">
        <w:rPr>
          <w:rtl w:val="0"/>
        </w:rPr>
      </w:r>
    </w:p>
    <w:p w:rsidR="00000000" w:rsidDel="00000000" w:rsidP="00000000" w:rsidRDefault="00000000" w:rsidRPr="00000000" w14:paraId="000000DC">
      <w:pPr>
        <w:spacing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 Não praticar atos de ingerência na administração do contratado, tais como (art. 48 da Lei nº 14.133/2021):</w:t>
      </w:r>
    </w:p>
    <w:p w:rsidR="00000000" w:rsidDel="00000000" w:rsidP="00000000" w:rsidRDefault="00000000" w:rsidRPr="00000000" w14:paraId="000000DD">
      <w:pPr>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7.1.7.1. indicar pessoas expressamente nominadas para executar direta ou indiretamente o objeto contratado;</w:t>
      </w:r>
    </w:p>
    <w:p w:rsidR="00000000" w:rsidDel="00000000" w:rsidP="00000000" w:rsidRDefault="00000000" w:rsidRPr="00000000" w14:paraId="000000DE">
      <w:pPr>
        <w:spacing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7.1.7.2. fixar salário inferior ao definido em lei ou em ato normativo a ser pago pelo contratado;</w:t>
      </w:r>
    </w:p>
    <w:p w:rsidR="00000000" w:rsidDel="00000000" w:rsidP="00000000" w:rsidRDefault="00000000" w:rsidRPr="00000000" w14:paraId="000000DF">
      <w:pPr>
        <w:spacing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7.1.7.3. estabelecer vínculo de subordinação com funcionário do contratado;</w:t>
      </w:r>
    </w:p>
    <w:p w:rsidR="00000000" w:rsidDel="00000000" w:rsidP="00000000" w:rsidRDefault="00000000" w:rsidRPr="00000000" w14:paraId="000000E0">
      <w:pPr>
        <w:spacing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7.1.7.4. definir forma de pagamento mediante exclusivo reembolso dos salários pagos;</w:t>
      </w:r>
    </w:p>
    <w:p w:rsidR="00000000" w:rsidDel="00000000" w:rsidP="00000000" w:rsidRDefault="00000000" w:rsidRPr="00000000" w14:paraId="000000E1">
      <w:pPr>
        <w:spacing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7.1.7.5. demandar a funcionário do contratado a execução de tarefas fora do escopo do objeto da contratação;</w:t>
      </w:r>
    </w:p>
    <w:p w:rsidR="00000000" w:rsidDel="00000000" w:rsidP="00000000" w:rsidRDefault="00000000" w:rsidRPr="00000000" w14:paraId="000000E2">
      <w:pPr>
        <w:spacing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7.1.7.6. prever exigências que constituam intervenção indevida da Administração na gestão interna do contratado.</w:t>
      </w:r>
    </w:p>
    <w:p w:rsidR="00000000" w:rsidDel="00000000" w:rsidP="00000000" w:rsidRDefault="00000000" w:rsidRPr="00000000" w14:paraId="000000E3">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7.1.8. Cientificar a Procuradoria Geral do Município para adoção das medidas cabíveis quando do descumprimento de obrigações pelo Contratado;</w:t>
      </w:r>
    </w:p>
    <w:p w:rsidR="00000000" w:rsidDel="00000000" w:rsidP="00000000" w:rsidRDefault="00000000" w:rsidRPr="00000000" w14:paraId="000000E4">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7.1.9. Responder eventuais pedidos de reestabelecimento do equilíbrio econômico-financeiro feitos pelo contratado no prazo máximo de </w:t>
      </w:r>
      <w:r w:rsidDel="00000000" w:rsidR="00000000" w:rsidRPr="00000000">
        <w:rPr>
          <w:rFonts w:ascii="Arial" w:cs="Arial" w:eastAsia="Arial" w:hAnsi="Arial"/>
          <w:color w:val="ff0000"/>
          <w:sz w:val="24"/>
          <w:szCs w:val="24"/>
          <w:rtl w:val="0"/>
        </w:rPr>
        <w:t xml:space="preserve">XXXXXX.</w:t>
      </w:r>
      <w:r w:rsidDel="00000000" w:rsidR="00000000" w:rsidRPr="00000000">
        <w:rPr>
          <w:rtl w:val="0"/>
        </w:rPr>
      </w:r>
    </w:p>
    <w:p w:rsidR="00000000" w:rsidDel="00000000" w:rsidP="00000000" w:rsidRDefault="00000000" w:rsidRPr="00000000" w14:paraId="000000E5">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92, inciso XI, da Lei nº 14.133/2021,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 </w:t>
      </w:r>
    </w:p>
    <w:p w:rsidR="00000000" w:rsidDel="00000000" w:rsidP="00000000" w:rsidRDefault="00000000" w:rsidRPr="00000000" w14:paraId="000000E6">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7.1.10.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E7">
      <w:pPr>
        <w:spacing w:after="120" w:before="120" w:line="276" w:lineRule="auto"/>
        <w:ind w:left="141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7.1.10.1. Concluída a instrução do requerimento, a Administração terá o prazo de </w:t>
      </w:r>
      <w:r w:rsidDel="00000000" w:rsidR="00000000" w:rsidRPr="00000000">
        <w:rPr>
          <w:rFonts w:ascii="Arial" w:cs="Arial" w:eastAsia="Arial" w:hAnsi="Arial"/>
          <w:i w:val="1"/>
          <w:color w:val="ff0000"/>
          <w:sz w:val="24"/>
          <w:szCs w:val="24"/>
          <w:rtl w:val="0"/>
        </w:rPr>
        <w:t xml:space="preserve">XXXXXXX</w:t>
      </w:r>
      <w:r w:rsidDel="00000000" w:rsidR="00000000" w:rsidRPr="00000000">
        <w:rPr>
          <w:rFonts w:ascii="Arial" w:cs="Arial" w:eastAsia="Arial" w:hAnsi="Arial"/>
          <w:color w:val="000000"/>
          <w:sz w:val="24"/>
          <w:szCs w:val="24"/>
          <w:rtl w:val="0"/>
        </w:rPr>
        <w:t xml:space="preserve"> para decidir, admitida a prorrogação motivada por igual período.</w:t>
      </w:r>
    </w:p>
    <w:p w:rsidR="00000000" w:rsidDel="00000000" w:rsidP="00000000" w:rsidRDefault="00000000" w:rsidRPr="00000000" w14:paraId="000000E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Nos termos do art. 123 da Lei nº 14.133/2021,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rsidR="00000000" w:rsidDel="00000000" w:rsidP="00000000" w:rsidRDefault="00000000" w:rsidRPr="00000000" w14:paraId="000000E9">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7.1.11. Notificar os emitentes das garantias quanto ao início de processo administrativo para apuração de descumprimento de cláusulas contratuais.</w:t>
      </w:r>
    </w:p>
    <w:p w:rsidR="00000000" w:rsidDel="00000000" w:rsidP="00000000" w:rsidRDefault="00000000" w:rsidRPr="00000000" w14:paraId="000000EA">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7.1.12. Comunicar o Contratado na hipótese de posterior alteração do projeto pelo Contratante, no caso do art. 93, §2º, da Lei nº 14.133/2021.</w:t>
      </w:r>
    </w:p>
    <w:p w:rsidR="00000000" w:rsidDel="00000000" w:rsidP="00000000" w:rsidRDefault="00000000" w:rsidRPr="00000000" w14:paraId="000000E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E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CLÁUSULA OITAVA - OBRIGAÇÕES DO CONTRATADO (art. 92, XIV, XVI e XVII)</w:t>
      </w:r>
    </w:p>
    <w:p w:rsidR="00000000" w:rsidDel="00000000" w:rsidP="00000000" w:rsidRDefault="00000000" w:rsidRPr="00000000" w14:paraId="000000ED">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c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Dentre as obrigações passíveis de inclusão, têm-se aquelas referentes à proteção de dados, conforme preconiza a Lei nº 13.709/2018, que somente deverão ser previstas no instrumento de contrato caso o objeto a ser executado envolva qualquer operação de tratamento de dados pessoais, o que deverá ser avaliado pelo contratante.</w:t>
      </w:r>
      <w:r w:rsidDel="00000000" w:rsidR="00000000" w:rsidRPr="00000000">
        <w:rPr>
          <w:rtl w:val="0"/>
        </w:rPr>
      </w:r>
    </w:p>
    <w:p w:rsidR="00000000" w:rsidDel="00000000" w:rsidP="00000000" w:rsidRDefault="00000000" w:rsidRPr="00000000" w14:paraId="000000E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 O Contratado deve cumprir todas as obrigações constantes deste Contrato e em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E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 </w:t>
      </w:r>
      <w:r w:rsidDel="00000000" w:rsidR="00000000" w:rsidRPr="00000000">
        <w:rPr>
          <w:rFonts w:ascii="Arial" w:cs="Arial" w:eastAsia="Arial" w:hAnsi="Arial"/>
          <w:color w:val="000000"/>
          <w:sz w:val="24"/>
          <w:szCs w:val="24"/>
          <w:rtl w:val="0"/>
        </w:rPr>
        <w:t xml:space="preserve">manter preposto aceito pela Administração no local da obra ou do serviço para representá-lo na execução do contrato.</w:t>
      </w:r>
      <w:r w:rsidDel="00000000" w:rsidR="00000000" w:rsidRPr="00000000">
        <w:rPr>
          <w:rtl w:val="0"/>
        </w:rPr>
      </w:r>
    </w:p>
    <w:p w:rsidR="00000000" w:rsidDel="00000000" w:rsidP="00000000" w:rsidRDefault="00000000" w:rsidRPr="00000000" w14:paraId="000000F0">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F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 Atender às determinações regulares emitidas pelo fiscal do contrato ou autoridade superior (art. 137, II);</w:t>
      </w:r>
    </w:p>
    <w:p w:rsidR="00000000" w:rsidDel="00000000" w:rsidP="00000000" w:rsidRDefault="00000000" w:rsidRPr="00000000" w14:paraId="000000F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F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 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F4">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000000" w:rsidDel="00000000" w:rsidP="00000000" w:rsidRDefault="00000000" w:rsidRPr="00000000" w14:paraId="000000F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F6">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8.1.6.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rsidR="00000000" w:rsidDel="00000000" w:rsidP="00000000" w:rsidRDefault="00000000" w:rsidRPr="00000000" w14:paraId="000000F7">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8.1.7.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sidDel="00000000" w:rsidR="00000000" w:rsidRPr="00000000">
        <w:rPr>
          <w:rFonts w:ascii="Arial" w:cs="Arial" w:eastAsia="Arial" w:hAnsi="Arial"/>
          <w:i w:val="1"/>
          <w:color w:val="ff0000"/>
          <w:sz w:val="24"/>
          <w:szCs w:val="24"/>
          <w:rtl w:val="0"/>
        </w:rPr>
        <w:t xml:space="preserve">Estadual, Municipal ou Distrital</w:t>
      </w:r>
      <w:r w:rsidDel="00000000" w:rsidR="00000000" w:rsidRPr="00000000">
        <w:rPr>
          <w:rFonts w:ascii="Arial" w:cs="Arial" w:eastAsia="Arial" w:hAnsi="Arial"/>
          <w:sz w:val="24"/>
          <w:szCs w:val="24"/>
          <w:rtl w:val="0"/>
        </w:rPr>
        <w:t xml:space="preserve"> do domicílio ou sede do contratado; 4) Certidão de Regularidade do FGTS – CRF; e 5) Certidão Negativa de Débitos Trabalhistas – CNDT; </w:t>
      </w:r>
    </w:p>
    <w:p w:rsidR="00000000" w:rsidDel="00000000" w:rsidP="00000000" w:rsidRDefault="00000000" w:rsidRPr="00000000" w14:paraId="000000F8">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000000" w:rsidDel="00000000" w:rsidP="00000000" w:rsidRDefault="00000000" w:rsidRPr="00000000" w14:paraId="000000F9">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 prestação de serviços, de modo geral, é hipótese de incidência de tributação municipal (Imposto Sobre Serviços de Qualquer Natureza - ISSQN), conforme lista anexa à Lei Complementar nº 116/2003.  </w:t>
      </w:r>
    </w:p>
    <w:p w:rsidR="00000000" w:rsidDel="00000000" w:rsidP="00000000" w:rsidRDefault="00000000" w:rsidRPr="00000000" w14:paraId="000000FA">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rsidR="00000000" w:rsidDel="00000000" w:rsidP="00000000" w:rsidRDefault="00000000" w:rsidRPr="00000000" w14:paraId="000000F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salvo na hipótese do § 2º, do art. 121, da Lei n.º 14.133/2021; </w:t>
      </w:r>
    </w:p>
    <w:p w:rsidR="00000000" w:rsidDel="00000000" w:rsidP="00000000" w:rsidRDefault="00000000" w:rsidRPr="00000000" w14:paraId="000000FC">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8.1.9. Comunicar ao Fiscal do contrato, no prazo de 24 (vinte e quatro) horas, qualquer ocorrência anormal ou acidente que se verifique no local dos serviços.</w:t>
      </w:r>
    </w:p>
    <w:p w:rsidR="00000000" w:rsidDel="00000000" w:rsidP="00000000" w:rsidRDefault="00000000" w:rsidRPr="00000000" w14:paraId="000000FD">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FE">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8.1.11.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FF">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8.1.12. Promover a guarda, manutenção e vigilância de materiais, ferramentas, e tudo o que for necessário à execução do objeto, durante a vigência do contrato.</w:t>
      </w:r>
    </w:p>
    <w:p w:rsidR="00000000" w:rsidDel="00000000" w:rsidP="00000000" w:rsidRDefault="00000000" w:rsidRPr="00000000" w14:paraId="00000100">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8.1.13.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101">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8.1.14. 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102">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8.1.15.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103">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8.1.16. Manter durante toda a vigência do contrato, em compatibilidade com as obrigações assumidas, todas as condições exigidas para habilitação na licitação, ou para qualificação, na contratação direta; </w:t>
      </w:r>
    </w:p>
    <w:p w:rsidR="00000000" w:rsidDel="00000000" w:rsidP="00000000" w:rsidRDefault="00000000" w:rsidRPr="00000000" w14:paraId="00000104">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8.1.17. Cumprir, durante todo o período de execução do contrato, a reserva de cargos prevista em lei para pessoa com deficiência, para reabilitado da Previdência Social ou para aprendiz, bem como as reservas de cargos previstas na legislação (art. 116);</w:t>
      </w:r>
    </w:p>
    <w:p w:rsidR="00000000" w:rsidDel="00000000" w:rsidP="00000000" w:rsidRDefault="00000000" w:rsidRPr="00000000" w14:paraId="00000105">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8.1.18. Comprovar a reserva de cargos a que se refere a cláusula acima, no prazo fixado pelo fiscal do contrato, com a indicação dos empregados que preencheram as referidas vagas (art. 116, parágrafo único);</w:t>
      </w:r>
    </w:p>
    <w:p w:rsidR="00000000" w:rsidDel="00000000" w:rsidP="00000000" w:rsidRDefault="00000000" w:rsidRPr="00000000" w14:paraId="00000106">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8.1.19. Guardar sigilo sobre todas as informações obtidas em decorrência do cumprimento do contrato; </w:t>
      </w:r>
    </w:p>
    <w:p w:rsidR="00000000" w:rsidDel="00000000" w:rsidP="00000000" w:rsidRDefault="00000000" w:rsidRPr="00000000" w14:paraId="00000107">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8.1.20.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108">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8.1.21. Cumprir, além dos postulados legais vigentes de âmbito federal, estadual ou municipal, as normas de segurança do Contratante;</w:t>
      </w:r>
    </w:p>
    <w:p w:rsidR="00000000" w:rsidDel="00000000" w:rsidP="00000000" w:rsidRDefault="00000000" w:rsidRPr="00000000" w14:paraId="00000109">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8.1.22. Vedar a utilização, na execução dos serviços, de empregado que seja familiar de agente público ocupante de cargo em comissão ou função de confiança no órgão Contratante.</w:t>
      </w:r>
    </w:p>
    <w:p w:rsidR="00000000" w:rsidDel="00000000" w:rsidP="00000000" w:rsidRDefault="00000000" w:rsidRPr="00000000" w14:paraId="0000010A">
      <w:pPr>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8.1.23. Assegurar aos seus trabalhadores ambiente de trabalho, inclusive equipamentos e instalações, em condições adequadas ao cumprimento das normas de saúde, segurança e bem-estar no trabalho.</w:t>
      </w:r>
    </w:p>
    <w:p w:rsidR="00000000" w:rsidDel="00000000" w:rsidP="00000000" w:rsidRDefault="00000000" w:rsidRPr="00000000" w14:paraId="0000010B">
      <w:pPr>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8.1.24. Garantir o acesso, a qualquer tempo, ao local dos trabalhos, bem como aos documentos relativos à execução do empreendimento.</w:t>
      </w:r>
    </w:p>
    <w:p w:rsidR="00000000" w:rsidDel="00000000" w:rsidP="00000000" w:rsidRDefault="00000000" w:rsidRPr="00000000" w14:paraId="0000010C">
      <w:pPr>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8.1.25. Promover a organização técnica e administrativa dos serviços, de modo a conduzi-los eficaz e eficientemente, de acordo com os documentos e especificações que integram o Termo de Referência, no prazo determinado.</w:t>
      </w:r>
    </w:p>
    <w:p w:rsidR="00000000" w:rsidDel="00000000" w:rsidP="00000000" w:rsidRDefault="00000000" w:rsidRPr="00000000" w14:paraId="0000010D">
      <w:pPr>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8.1.26. 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10E">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8.1.27. Disponibilizar ao contratante os empregados devidamente uniformizados e identificados por meio de crachá, além de provê-los com os Equipamentos de Proteção Individual - EPI, quando for o caso;</w:t>
      </w:r>
    </w:p>
    <w:p w:rsidR="00000000" w:rsidDel="00000000" w:rsidP="00000000" w:rsidRDefault="00000000" w:rsidRPr="00000000" w14:paraId="0000010F">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8.1.28. Fornecer os uniformes a serem utilizados por seus empregados, conforme disposto no Termo de Referência, sem repassar quaisquer custos a estes;</w:t>
      </w:r>
    </w:p>
    <w:p w:rsidR="00000000" w:rsidDel="00000000" w:rsidP="00000000" w:rsidRDefault="00000000" w:rsidRPr="00000000" w14:paraId="00000110">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8.1.219. Apresentar relação mensal dos empregados que expressamente optarem por não receber o vale transporte;</w:t>
      </w:r>
    </w:p>
    <w:p w:rsidR="00000000" w:rsidDel="00000000" w:rsidP="00000000" w:rsidRDefault="00000000" w:rsidRPr="00000000" w14:paraId="00000111">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8.1.30.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rsidR="00000000" w:rsidDel="00000000" w:rsidP="00000000" w:rsidRDefault="00000000" w:rsidRPr="00000000" w14:paraId="00000112">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8.1.31. 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000000" w:rsidDel="00000000" w:rsidP="00000000" w:rsidRDefault="00000000" w:rsidRPr="00000000" w14:paraId="00000113">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8.1.32. Não permitir que o empregado designado para trabalhar em um turno preste seus serviços no turno imediatamente subsequente;</w:t>
      </w:r>
    </w:p>
    <w:p w:rsidR="00000000" w:rsidDel="00000000" w:rsidP="00000000" w:rsidRDefault="00000000" w:rsidRPr="00000000" w14:paraId="00000114">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8.1.32. Atender às solicitações do contratante quanto à substituição dos empregados alocados, no prazo fixado pelo fiscal do contrato, nos casos em que ficar constatado descumprimento das obrigações relativas à execução do serviço, conforme descrito no Termo de Referência;</w:t>
      </w:r>
    </w:p>
    <w:p w:rsidR="00000000" w:rsidDel="00000000" w:rsidP="00000000" w:rsidRDefault="00000000" w:rsidRPr="00000000" w14:paraId="00000115">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8.1.33. Instruir seus empregados quanto à necessidade de acatar as normas internas da Administração;</w:t>
      </w:r>
    </w:p>
    <w:p w:rsidR="00000000" w:rsidDel="00000000" w:rsidP="00000000" w:rsidRDefault="00000000" w:rsidRPr="00000000" w14:paraId="00000116">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8.1.34. Instruir seus empregados a respeito das atividades a serem desempenhadas, alertando-os a não executar atividades não abrangidas pelo contrato, devendo o contratado relatar ao contratante toda e qualquer ocorrência neste sentido, a fim de evitar desvio de função;</w:t>
      </w:r>
    </w:p>
    <w:p w:rsidR="00000000" w:rsidDel="00000000" w:rsidP="00000000" w:rsidRDefault="00000000" w:rsidRPr="00000000" w14:paraId="00000117">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8.1.35. Instruir seus empregados, no início da execução contratual, quanto à obtenção das informações de seus interesses junto aos órgãos públicos, relativas ao contrato de trabalho e obrigações a ele inerentes, adotando, entre outras, as seguintes medidas:</w:t>
      </w:r>
    </w:p>
    <w:p w:rsidR="00000000" w:rsidDel="00000000" w:rsidP="00000000" w:rsidRDefault="00000000" w:rsidRPr="00000000" w14:paraId="00000118">
      <w:pPr>
        <w:spacing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000000" w:rsidDel="00000000" w:rsidP="00000000" w:rsidRDefault="00000000" w:rsidRPr="00000000" w14:paraId="00000119">
      <w:pPr>
        <w:spacing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viabilizar a emissão do cartão cidadão pela Caixa Econômica Federal para todos os empregados, no prazo máximo de 60 (sessenta) dias, contados do início da prestação dos serviços ou da admissão do empregado;</w:t>
      </w:r>
    </w:p>
    <w:p w:rsidR="00000000" w:rsidDel="00000000" w:rsidP="00000000" w:rsidRDefault="00000000" w:rsidRPr="00000000" w14:paraId="0000011A">
      <w:pPr>
        <w:spacing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oferecer todos os meios necessários aos seus empregados para a obtenção de extratos de recolhimentos de seus direitos sociais, preferencialmente por meio eletrônico, quando disponível.</w:t>
      </w:r>
    </w:p>
    <w:p w:rsidR="00000000" w:rsidDel="00000000" w:rsidP="00000000" w:rsidRDefault="00000000" w:rsidRPr="00000000" w14:paraId="0000011B">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8.1.36. Não se beneficiar da condição de optante pelo Simples Nacional, salvo quando se tratar das exceções previstas no § 5º-C do art. 18 da Lei Complementar nº 123/2006; </w:t>
      </w:r>
    </w:p>
    <w:p w:rsidR="00000000" w:rsidDel="00000000" w:rsidP="00000000" w:rsidRDefault="00000000" w:rsidRPr="00000000" w14:paraId="0000011C">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8.1.37. Comunicar formalmente à Receita Federal a assinatura do contrato de prestação de serviços mediante cessão de mão de obra, para fins de exclusão obrigatória do Simples Nacional, a contar do mês seguinte ao da contratação, conforme previsão do art. 17, XII, art. 30, §1º, II, e do art. 31, II, todos da Lei Complementar nº 123/2006, salvo quando se tratar das exceções previstas no § 5º-C do art. 18 do mesmo diploma legal;</w:t>
      </w:r>
    </w:p>
    <w:p w:rsidR="00000000" w:rsidDel="00000000" w:rsidP="00000000" w:rsidRDefault="00000000" w:rsidRPr="00000000" w14:paraId="0000011D">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8.1.38. 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000000" w:rsidDel="00000000" w:rsidP="00000000" w:rsidRDefault="00000000" w:rsidRPr="00000000" w14:paraId="0000011E">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No caso de contratações de serviços de manutenção e assistência técnica, recomenda-se incluir a cláusula abaixo e o subitem respectivo, a luz do art. 47, §2º, da Lei nº 14.133/2021:</w:t>
      </w:r>
    </w:p>
    <w:p w:rsidR="00000000" w:rsidDel="00000000" w:rsidP="00000000" w:rsidRDefault="00000000" w:rsidRPr="00000000" w14:paraId="0000011F">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8.1.39. Realizar os serviços de manutenção e assistência técnica no(s) seguinte(s) local(is) ... (inserir endereço(s));</w:t>
      </w:r>
    </w:p>
    <w:p w:rsidR="00000000" w:rsidDel="00000000" w:rsidP="00000000" w:rsidRDefault="00000000" w:rsidRPr="00000000" w14:paraId="00000120">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8.1.39.1. O técnico deverá se deslocar ao local da repartição, salvo se o contratado tiver unidade de prestação de serviços em distância de [....] (inserir distância conforme avaliação técnica) do local demandado. </w:t>
      </w:r>
    </w:p>
    <w:p w:rsidR="00000000" w:rsidDel="00000000" w:rsidP="00000000" w:rsidRDefault="00000000" w:rsidRPr="00000000" w14:paraId="00000121">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8.1.40.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000000" w:rsidDel="00000000" w:rsidP="00000000" w:rsidRDefault="00000000" w:rsidRPr="00000000" w14:paraId="00000122">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8.1.41. Ceder ao Contratante todos os direitos patrimoniais relativos ao objeto contratado, o qual poderá ser livremente utilizado e/ou alterado em outras ocasiões, sem necessidade de nova autorização do Contratado.</w:t>
      </w:r>
    </w:p>
    <w:p w:rsidR="00000000" w:rsidDel="00000000" w:rsidP="00000000" w:rsidRDefault="00000000" w:rsidRPr="00000000" w14:paraId="00000123">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1: </w:t>
      </w:r>
      <w:r w:rsidDel="00000000" w:rsidR="00000000" w:rsidRPr="00000000">
        <w:rPr>
          <w:rFonts w:ascii="Arial" w:cs="Arial" w:eastAsia="Arial" w:hAnsi="Arial"/>
          <w:i w:val="1"/>
          <w:sz w:val="24"/>
          <w:szCs w:val="24"/>
          <w:rtl w:val="0"/>
        </w:rPr>
        <w:t xml:space="preserve">Incluir o subitem acima caso o contrato tenha por objeto</w:t>
      </w:r>
      <w:r w:rsidDel="00000000" w:rsidR="00000000" w:rsidRPr="00000000">
        <w:rPr>
          <w:rFonts w:ascii="Arial" w:cs="Arial" w:eastAsia="Arial" w:hAnsi="Arial"/>
          <w:i w:val="1"/>
          <w:color w:val="000000"/>
          <w:sz w:val="24"/>
          <w:szCs w:val="24"/>
          <w:rtl w:val="0"/>
        </w:rPr>
        <w:t xml:space="preserve"> a elaboração de </w:t>
      </w:r>
      <w:r w:rsidDel="00000000" w:rsidR="00000000" w:rsidRPr="00000000">
        <w:rPr>
          <w:rFonts w:ascii="Arial" w:cs="Arial" w:eastAsia="Arial" w:hAnsi="Arial"/>
          <w:i w:val="1"/>
          <w:sz w:val="24"/>
          <w:szCs w:val="24"/>
          <w:rtl w:val="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rsidR="00000000" w:rsidDel="00000000" w:rsidP="00000000" w:rsidRDefault="00000000" w:rsidRPr="00000000" w14:paraId="00000124">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2:</w:t>
      </w:r>
      <w:r w:rsidDel="00000000" w:rsidR="00000000" w:rsidRPr="00000000">
        <w:rPr>
          <w:rFonts w:ascii="Arial" w:cs="Arial" w:eastAsia="Arial" w:hAnsi="Arial"/>
          <w:i w:val="1"/>
          <w:sz w:val="24"/>
          <w:szCs w:val="24"/>
          <w:rtl w:val="0"/>
        </w:rPr>
        <w:t xml:space="preserve"> Vale registrar que o § 2º do art. 93, da Lei nº 14.133/2021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rsidR="00000000" w:rsidDel="00000000" w:rsidP="00000000" w:rsidRDefault="00000000" w:rsidRPr="00000000" w14:paraId="00000125">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3:</w:t>
      </w:r>
      <w:r w:rsidDel="00000000" w:rsidR="00000000" w:rsidRPr="00000000">
        <w:rPr>
          <w:rFonts w:ascii="Arial" w:cs="Arial" w:eastAsia="Arial" w:hAnsi="Arial"/>
          <w:i w:val="1"/>
          <w:sz w:val="24"/>
          <w:szCs w:val="24"/>
          <w:rtl w:val="0"/>
        </w:rPr>
        <w:t xml:space="preserve"> Acrescentar o subitem a seguir caso o objeto consista na elaboração de projeto relativo a obra imaterial de caráter tecnológico, insuscetível de privilégio, nos termos do art. 93, § 1º, da Lei nº 14.133/2021. </w:t>
      </w:r>
    </w:p>
    <w:p w:rsidR="00000000" w:rsidDel="00000000" w:rsidP="00000000" w:rsidRDefault="00000000" w:rsidRPr="00000000" w14:paraId="00000126">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8.1.41.1.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000000" w:rsidDel="00000000" w:rsidP="00000000" w:rsidRDefault="00000000" w:rsidRPr="00000000" w14:paraId="00000127">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w:t>
      </w:r>
      <w:r w:rsidDel="00000000" w:rsidR="00000000" w:rsidRPr="00000000">
        <w:rPr>
          <w:rFonts w:ascii="Arial" w:cs="Arial" w:eastAsia="Arial" w:hAnsi="Arial"/>
          <w:i w:val="1"/>
          <w:color w:val="000000"/>
          <w:sz w:val="24"/>
          <w:szCs w:val="24"/>
          <w:rtl w:val="0"/>
        </w:rPr>
        <w:t xml:space="preserve"> As cláusulas acima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12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360" w:right="0" w:hanging="360"/>
        <w:jc w:val="both"/>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9. CLÁUSULA NONA - OBRIGAÇÕES PERTINENTES À LGPD</w:t>
      </w:r>
    </w:p>
    <w:p w:rsidR="00000000" w:rsidDel="00000000" w:rsidP="00000000" w:rsidRDefault="00000000" w:rsidRPr="00000000" w14:paraId="00000129">
      <w:pPr>
        <w:pBdr>
          <w:top w:color="000080" w:space="1" w:sz="4" w:val="single"/>
          <w:left w:color="000080" w:space="4" w:sz="4" w:val="single"/>
          <w:bottom w:color="000080" w:space="1" w:sz="4" w:val="single"/>
          <w:right w:color="000080"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As cláusulas abaixo são necessárias para cumprimento da Lei nº 13.709, de 14 de agosto de 2018 (LGPD) </w:t>
      </w:r>
    </w:p>
    <w:p w:rsidR="00000000" w:rsidDel="00000000" w:rsidP="00000000" w:rsidRDefault="00000000" w:rsidRPr="00000000" w14:paraId="0000012A">
      <w:pPr>
        <w:pBdr>
          <w:top w:color="000080" w:space="1" w:sz="4" w:val="single"/>
          <w:left w:color="000080" w:space="4" w:sz="4" w:val="single"/>
          <w:bottom w:color="000080" w:space="1" w:sz="4" w:val="single"/>
          <w:right w:color="000080"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000000" w:rsidDel="00000000" w:rsidP="00000000" w:rsidRDefault="00000000" w:rsidRPr="00000000" w14:paraId="0000012B">
      <w:pPr>
        <w:pBdr>
          <w:top w:color="000080" w:space="1" w:sz="4" w:val="single"/>
          <w:left w:color="000080" w:space="4" w:sz="4" w:val="single"/>
          <w:bottom w:color="000080" w:space="1" w:sz="4" w:val="single"/>
          <w:right w:color="000080"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000000" w:rsidDel="00000000" w:rsidP="00000000" w:rsidRDefault="00000000" w:rsidRPr="00000000" w14:paraId="0000012C">
      <w:pPr>
        <w:pBdr>
          <w:top w:color="000080" w:space="1" w:sz="4" w:val="single"/>
          <w:left w:color="000080" w:space="4" w:sz="4" w:val="single"/>
          <w:bottom w:color="000080" w:space="1" w:sz="4" w:val="single"/>
          <w:right w:color="000080"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O tema deve ser avaliado pela Administração com base nos riscos da contratação em relação aos dados pessoais eventualmente envolvidos.</w:t>
      </w:r>
    </w:p>
    <w:p w:rsidR="00000000" w:rsidDel="00000000" w:rsidP="00000000" w:rsidRDefault="00000000" w:rsidRPr="00000000" w14:paraId="0000012D">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 As partes deverão cumprir a Lei nº 13.709/2018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000000" w:rsidDel="00000000" w:rsidP="00000000" w:rsidRDefault="00000000" w:rsidRPr="00000000" w14:paraId="0000012E">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9.2. Os dados obtidos somente poderão ser utilizados para as finalidades que justificaram seu acesso e de acordo com a boa-fé e com os princípios do art. 6º da LGPD. </w:t>
      </w:r>
    </w:p>
    <w:p w:rsidR="00000000" w:rsidDel="00000000" w:rsidP="00000000" w:rsidRDefault="00000000" w:rsidRPr="00000000" w14:paraId="0000012F">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9.3. É vedado o compartilhamento com terceiros dos dados obtidos fora das hipóteses permitidas em Lei.</w:t>
      </w:r>
    </w:p>
    <w:p w:rsidR="00000000" w:rsidDel="00000000" w:rsidP="00000000" w:rsidRDefault="00000000" w:rsidRPr="00000000" w14:paraId="00000130">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9.4. A Administração deverá ser informada no prazo de 5 (cinco) dias úteis sobre todos os contratos de suboperação firmados ou que venham a ser celebrados pelo Contratado. </w:t>
      </w:r>
    </w:p>
    <w:p w:rsidR="00000000" w:rsidDel="00000000" w:rsidP="00000000" w:rsidRDefault="00000000" w:rsidRPr="00000000" w14:paraId="00000131">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000000" w:rsidDel="00000000" w:rsidP="00000000" w:rsidRDefault="00000000" w:rsidRPr="00000000" w14:paraId="00000132">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9.6. É dever do contratado orientar e treinar seus empregados sobre os deveres, requisitos e responsabilidades decorrentes da LGPD. </w:t>
      </w:r>
    </w:p>
    <w:p w:rsidR="00000000" w:rsidDel="00000000" w:rsidP="00000000" w:rsidRDefault="00000000" w:rsidRPr="00000000" w14:paraId="00000133">
      <w:pPr>
        <w:pBdr>
          <w:top w:color="1f497d" w:space="1" w:sz="4" w:val="single"/>
          <w:left w:color="1f497d" w:space="4" w:sz="4" w:val="single"/>
          <w:bottom w:color="1f497d" w:space="1" w:sz="4" w:val="single"/>
          <w:right w:color="1f497d"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rsidR="00000000" w:rsidDel="00000000" w:rsidP="00000000" w:rsidRDefault="00000000" w:rsidRPr="00000000" w14:paraId="00000134">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9.7. 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135">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9.8. O Contratante poderá realizar diligência para aferir o cumprimento dessa cláusula, devendo o Contratado atender prontamente eventuais pedidos de comprovação formulados. </w:t>
      </w:r>
    </w:p>
    <w:p w:rsidR="00000000" w:rsidDel="00000000" w:rsidP="00000000" w:rsidRDefault="00000000" w:rsidRPr="00000000" w14:paraId="00000136">
      <w:pPr>
        <w:pBdr>
          <w:top w:color="1f497d" w:space="1" w:sz="4" w:val="single"/>
          <w:left w:color="1f497d" w:space="4" w:sz="4" w:val="single"/>
          <w:bottom w:color="1f497d" w:space="1" w:sz="4" w:val="single"/>
          <w:right w:color="1f497d"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Se o Contratante entender oportuno, é possível especificar, nesta cláusula, rotinas ou diligências mais adequadas ao objeto contratual respectivo. </w:t>
      </w:r>
    </w:p>
    <w:p w:rsidR="00000000" w:rsidDel="00000000" w:rsidP="00000000" w:rsidRDefault="00000000" w:rsidRPr="00000000" w14:paraId="00000137">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9.9. O Contratado deverá prestar, no prazo fixado pelo Contratante, prorrogável justificadamente, quaisquer informações acerca dos dados pessoais para cumprimento da LGPD, inclusive quanto a eventual descarte realizado. </w:t>
      </w:r>
    </w:p>
    <w:p w:rsidR="00000000" w:rsidDel="00000000" w:rsidP="00000000" w:rsidRDefault="00000000" w:rsidRPr="00000000" w14:paraId="00000138">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9.10. Bancos de dados formados a partir de contratos administrativos, notadamente aqueles que se proponham a armazenar dados pessoais, devem ser mantidos em ambiente virtual controlado, com registro individual rastreável de tratamentos realizados (art. 37 da LGPD), com cada acesso, data, horário e registro da finalidade, para efeito de responsabilização, em caso de eventuais omissões, desvios ou abusos.</w:t>
      </w:r>
    </w:p>
    <w:p w:rsidR="00000000" w:rsidDel="00000000" w:rsidP="00000000" w:rsidRDefault="00000000" w:rsidRPr="00000000" w14:paraId="00000139">
      <w:pPr>
        <w:tabs>
          <w:tab w:val="left" w:leader="none" w:pos="709"/>
        </w:tabs>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ab/>
        <w:t xml:space="preserve">9.10.1. Os referidos bancos de dados devem ser desenvolvidos em formato interoperável, a fim de garantir a reutilização desses dados pela Administração nas hipóteses previstas na LGPD. </w:t>
      </w:r>
    </w:p>
    <w:p w:rsidR="00000000" w:rsidDel="00000000" w:rsidP="00000000" w:rsidRDefault="00000000" w:rsidRPr="00000000" w14:paraId="0000013A">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9.11. O contrato está sujeito a ser alterado nos procedimentos pertinentes ao tratamento de dados pessoais, quando indicado pela autoridade competente, por meio de opiniões técnicas ou recomendações, editadas na forma da LGPD. </w:t>
      </w:r>
    </w:p>
    <w:p w:rsidR="00000000" w:rsidDel="00000000" w:rsidP="00000000" w:rsidRDefault="00000000" w:rsidRPr="00000000" w14:paraId="0000013B">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9.12. Os contratos e convênios de que trata o § 1º do art. 26 da LGPD deverão ser comunicados à autoridade nacional. </w:t>
      </w:r>
    </w:p>
    <w:p w:rsidR="00000000" w:rsidDel="00000000" w:rsidP="00000000" w:rsidRDefault="00000000" w:rsidRPr="00000000" w14:paraId="0000013C">
      <w:pPr>
        <w:pBdr>
          <w:top w:color="1f497d" w:space="1" w:sz="4" w:val="single"/>
          <w:left w:color="1f497d" w:space="4" w:sz="4" w:val="single"/>
          <w:bottom w:color="1f497d" w:space="1" w:sz="4" w:val="single"/>
          <w:right w:color="1f497d"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w:t>
      </w:r>
      <w:r w:rsidDel="00000000" w:rsidR="00000000" w:rsidRPr="00000000">
        <w:rPr>
          <w:rFonts w:ascii="Arial" w:cs="Arial" w:eastAsia="Arial" w:hAnsi="Arial"/>
          <w:i w:val="1"/>
          <w:color w:val="000000"/>
          <w:sz w:val="24"/>
          <w:szCs w:val="24"/>
          <w:rtl w:val="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000000" w:rsidDel="00000000" w:rsidP="00000000" w:rsidRDefault="00000000" w:rsidRPr="00000000" w14:paraId="0000013D">
      <w:pPr>
        <w:pBdr>
          <w:top w:color="1f497d" w:space="1" w:sz="4" w:val="single"/>
          <w:left w:color="1f497d" w:space="4" w:sz="4" w:val="single"/>
          <w:bottom w:color="1f497d" w:space="1" w:sz="4" w:val="single"/>
          <w:right w:color="1f497d" w:space="4" w:sz="4" w:val="single"/>
        </w:pBdr>
        <w:shd w:fill="ffffcc" w:val="clear"/>
        <w:spacing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w:t>
      </w:r>
      <w:r w:rsidDel="00000000" w:rsidR="00000000" w:rsidRPr="00000000">
        <w:rPr>
          <w:rFonts w:ascii="Arial" w:cs="Arial" w:eastAsia="Arial" w:hAnsi="Arial"/>
          <w:i w:val="1"/>
          <w:color w:val="000000"/>
          <w:sz w:val="24"/>
          <w:szCs w:val="24"/>
          <w:rtl w:val="0"/>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13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CLÁUSULA DÉCIMA – GARANTIA DE EXECUÇÃO (art. 92, XII e XIII)</w:t>
      </w:r>
    </w:p>
    <w:p w:rsidR="00000000" w:rsidDel="00000000" w:rsidP="00000000" w:rsidRDefault="00000000" w:rsidRPr="00000000" w14:paraId="0000013F">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10.1. Não haverá exigência de garantia contratual da execução.</w:t>
      </w:r>
      <w:r w:rsidDel="00000000" w:rsidR="00000000" w:rsidRPr="00000000">
        <w:rPr>
          <w:rtl w:val="0"/>
        </w:rPr>
      </w:r>
    </w:p>
    <w:p w:rsidR="00000000" w:rsidDel="00000000" w:rsidP="00000000" w:rsidRDefault="00000000" w:rsidRPr="00000000" w14:paraId="00000140">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 </w:t>
      </w:r>
    </w:p>
    <w:p w:rsidR="00000000" w:rsidDel="00000000" w:rsidP="00000000" w:rsidRDefault="00000000" w:rsidRPr="00000000" w14:paraId="00000141">
      <w:pPr>
        <w:spacing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42">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 A contratação conta com garantia de execução, nos moldes do art. 96 da Lei nº 14.133/2021 em valor correspondente a X% (XXXX por cento) do valor inicial/total/anual do contrato.</w:t>
      </w:r>
    </w:p>
    <w:p w:rsidR="00000000" w:rsidDel="00000000" w:rsidP="00000000" w:rsidRDefault="00000000" w:rsidRPr="00000000" w14:paraId="00000143">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1:</w:t>
      </w:r>
      <w:r w:rsidDel="00000000" w:rsidR="00000000" w:rsidRPr="00000000">
        <w:rPr>
          <w:rFonts w:ascii="Arial" w:cs="Arial" w:eastAsia="Arial" w:hAnsi="Arial"/>
          <w:i w:val="1"/>
          <w:sz w:val="24"/>
          <w:szCs w:val="24"/>
          <w:rtl w:val="0"/>
        </w:rPr>
        <w:t xml:space="preserve">  Nos casos de serviços contínuos com duração até um ano, a garantia será calculada com base no valor total do contrato. Se de duração superior a um ano, o será com base no valor anual. </w:t>
      </w:r>
    </w:p>
    <w:p w:rsidR="00000000" w:rsidDel="00000000" w:rsidP="00000000" w:rsidRDefault="00000000" w:rsidRPr="00000000" w14:paraId="00000144">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sz w:val="24"/>
          <w:szCs w:val="24"/>
          <w:rtl w:val="0"/>
        </w:rPr>
        <w:t xml:space="preserve">Nota explicativa 2</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color w:val="000000"/>
          <w:sz w:val="24"/>
          <w:szCs w:val="24"/>
          <w:rtl w:val="0"/>
        </w:rPr>
        <w:t xml:space="preserve">Nos casos de contratos que impliquem a entrega de bens pela Administração, dos quais o contratado ficará depositário, deverá haver nos autos certificação do valor dos bens, e ser utilizada a opção abaixo:</w:t>
      </w:r>
    </w:p>
    <w:p w:rsidR="00000000" w:rsidDel="00000000" w:rsidP="00000000" w:rsidRDefault="00000000" w:rsidRPr="00000000" w14:paraId="00000145">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4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10.1. A contratação conta com garantia de execução do contrato, nos moldes do art. 96 combinado com art. 101, ambos da Lei nº 14.133/2021 em valor correspondente a X% (XXXX por cento) do valor total/anual do contrato, acrescido do valor dos bens abaixo arrolados, dos quais o contratado será depositário:</w:t>
      </w:r>
    </w:p>
    <w:p w:rsidR="00000000" w:rsidDel="00000000" w:rsidP="00000000" w:rsidRDefault="00000000" w:rsidRPr="00000000" w14:paraId="0000014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ab/>
        <w:t xml:space="preserve">10.1.1. BEM 1.............. Valor</w:t>
      </w:r>
    </w:p>
    <w:p w:rsidR="00000000" w:rsidDel="00000000" w:rsidP="00000000" w:rsidRDefault="00000000" w:rsidRPr="00000000" w14:paraId="0000014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ab/>
        <w:t xml:space="preserve">10.1.2. BEM 2 .............Valor</w:t>
      </w:r>
    </w:p>
    <w:p w:rsidR="00000000" w:rsidDel="00000000" w:rsidP="00000000" w:rsidRDefault="00000000" w:rsidRPr="00000000" w14:paraId="0000014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ab/>
        <w:t xml:space="preserve">...</w:t>
      </w:r>
    </w:p>
    <w:p w:rsidR="00000000" w:rsidDel="00000000" w:rsidP="00000000" w:rsidRDefault="00000000" w:rsidRPr="00000000" w14:paraId="0000014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0" w:right="0" w:firstLine="0"/>
        <w:jc w:val="both"/>
        <w:rPr>
          <w:rFonts w:ascii="Arial" w:cs="Arial" w:eastAsia="Arial" w:hAnsi="Arial"/>
          <w:b w:val="0"/>
          <w:i w:val="1"/>
          <w:smallCaps w:val="0"/>
          <w:strike w:val="0"/>
          <w:color w:val="2f5496"/>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ab/>
        <w:t xml:space="preserve">10.1.x. TOTAL ............. Valor total</w:t>
      </w:r>
      <w:r w:rsidDel="00000000" w:rsidR="00000000" w:rsidRPr="00000000">
        <w:rPr>
          <w:rtl w:val="0"/>
        </w:rPr>
      </w:r>
    </w:p>
    <w:p w:rsidR="00000000" w:rsidDel="00000000" w:rsidP="00000000" w:rsidRDefault="00000000" w:rsidRPr="00000000" w14:paraId="0000014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 Caso utilizada a modalidade de seguro-garantia, a apólice deverá ter validade durante a execução do contrato e por </w:t>
      </w:r>
      <w:r w:rsidDel="00000000" w:rsidR="00000000" w:rsidRPr="00000000">
        <w:rPr>
          <w:rFonts w:ascii="Arial" w:cs="Arial" w:eastAsia="Arial" w:hAnsi="Arial"/>
          <w:i w:val="1"/>
          <w:color w:val="ff0000"/>
          <w:sz w:val="24"/>
          <w:szCs w:val="24"/>
          <w:rtl w:val="0"/>
        </w:rPr>
        <w:t xml:space="preserve">XXXXXX</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dias após o término da vigência contratual, e permanecerá em vigor mesmo que o contratado não pague o prêmio nas datas convencionadas.</w:t>
      </w:r>
    </w:p>
    <w:p w:rsidR="00000000" w:rsidDel="00000000" w:rsidP="00000000" w:rsidRDefault="00000000" w:rsidRPr="00000000" w14:paraId="0000014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10.2.1. A apólice do seguro garantia deverá acompanhar as modificações referentes à vigência do contrato principal mediante a emissão do respectivo endosso pela seguradora.</w:t>
      </w:r>
    </w:p>
    <w:p w:rsidR="00000000" w:rsidDel="00000000" w:rsidP="00000000" w:rsidRDefault="00000000" w:rsidRPr="00000000" w14:paraId="0000014D">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se trate de contratos de serviço contínuo de bens, utilizar a redação abaixo:</w:t>
      </w:r>
    </w:p>
    <w:p w:rsidR="00000000" w:rsidDel="00000000" w:rsidP="00000000" w:rsidRDefault="00000000" w:rsidRPr="00000000" w14:paraId="0000014E">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10.2.1. Será permitida a substituição da apólice de seguro-garantia na data de renovação ou de aniversário, desde que mantidas as mesmas condições e coberturas da apólice vigente e nenhum período fique descoberto, ressalvado o disposto no item 10.4 deste contrato.</w:t>
      </w:r>
    </w:p>
    <w:p w:rsidR="00000000" w:rsidDel="00000000" w:rsidP="00000000" w:rsidRDefault="00000000" w:rsidRPr="00000000" w14:paraId="0000014F">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O art. 97, I, da Lei nº 14.133/2021,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rsidR="00000000" w:rsidDel="00000000" w:rsidP="00000000" w:rsidRDefault="00000000" w:rsidRPr="00000000" w14:paraId="0000015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10.3. Caso utilizada outra modalidade de garantia, somente será liberada ou restituída após a fiel execução do contrato ou após a sua extinção por culpa exclusiva da Administração e, quando em dinheiro, será atualizada monetariamente.</w:t>
      </w:r>
    </w:p>
    <w:p w:rsidR="00000000" w:rsidDel="00000000" w:rsidP="00000000" w:rsidRDefault="00000000" w:rsidRPr="00000000" w14:paraId="0000015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 Na hipótese de suspensão do contrato por ordem ou inadimplemento da Administração, o contratado ficará desobrigado de renovar a garantia ou de endossar a apólice de seguro até a ordem de reinício da execução ou o adimplemento pela Administração.</w:t>
      </w:r>
    </w:p>
    <w:p w:rsidR="00000000" w:rsidDel="00000000" w:rsidP="00000000" w:rsidRDefault="00000000" w:rsidRPr="00000000" w14:paraId="0000015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 A garantia assegurará, qualquer que seja a modalidade escolhida, o pagamento de: </w:t>
      </w:r>
    </w:p>
    <w:p w:rsidR="00000000" w:rsidDel="00000000" w:rsidP="00000000" w:rsidRDefault="00000000" w:rsidRPr="00000000" w14:paraId="0000015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10.5.1. prejuízos advindos do não cumprimento do objeto do contrato e do não adimplemento das demais obrigações nele previstas; </w:t>
      </w:r>
    </w:p>
    <w:p w:rsidR="00000000" w:rsidDel="00000000" w:rsidP="00000000" w:rsidRDefault="00000000" w:rsidRPr="00000000" w14:paraId="0000015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10.5.2. multas moratórias e punitivas aplicadas pela Administração à contratada; e  </w:t>
      </w:r>
    </w:p>
    <w:p w:rsidR="00000000" w:rsidDel="00000000" w:rsidP="00000000" w:rsidRDefault="00000000" w:rsidRPr="00000000" w14:paraId="00000155">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sz w:val="24"/>
          <w:szCs w:val="24"/>
          <w:rtl w:val="0"/>
        </w:rPr>
        <w:t xml:space="preserve">10.5.3. obrigações trabalhistas e previdenciárias de qualquer natureza e para com o FGTS, não adimplidas pelo contratado, quando couber.</w:t>
      </w:r>
      <w:r w:rsidDel="00000000" w:rsidR="00000000" w:rsidRPr="00000000">
        <w:rPr>
          <w:rtl w:val="0"/>
        </w:rPr>
      </w:r>
    </w:p>
    <w:p w:rsidR="00000000" w:rsidDel="00000000" w:rsidP="00000000" w:rsidRDefault="00000000" w:rsidRPr="00000000" w14:paraId="0000015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10.6. A modalidade seguro-garantia somente será aceita se contemplar todos os eventos indicados no item anterior, observada a legislação que rege a matéria.</w:t>
      </w:r>
    </w:p>
    <w:p w:rsidR="00000000" w:rsidDel="00000000" w:rsidP="00000000" w:rsidRDefault="00000000" w:rsidRPr="00000000" w14:paraId="0000015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10.7. A garantia em dinheiro deverá ser efetuada em favor do Contratante, em conta específica em instituição financeira indicada pelo Contratante, com correção monetária.</w:t>
      </w:r>
    </w:p>
    <w:p w:rsidR="00000000" w:rsidDel="00000000" w:rsidP="00000000" w:rsidRDefault="00000000" w:rsidRPr="00000000" w14:paraId="0000015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00000" w:rsidDel="00000000" w:rsidP="00000000" w:rsidRDefault="00000000" w:rsidRPr="00000000" w14:paraId="00000159">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000000" w:rsidDel="00000000" w:rsidP="00000000" w:rsidRDefault="00000000" w:rsidRPr="00000000" w14:paraId="0000015A">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 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15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 Se o valor da garantia for utilizado total ou parcialmente em pagamento de qualquer obrigação, o Contratado obriga-se a fazer a respectiva reposição no prazo máximo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color w:val="ff0000"/>
          <w:sz w:val="24"/>
          <w:szCs w:val="24"/>
          <w:rtl w:val="0"/>
        </w:rPr>
        <w:t xml:space="preserve">de .......... (......) dias úteis</w:t>
      </w:r>
      <w:r w:rsidDel="00000000" w:rsidR="00000000" w:rsidRPr="00000000">
        <w:rPr>
          <w:rFonts w:ascii="Arial" w:cs="Arial" w:eastAsia="Arial" w:hAnsi="Arial"/>
          <w:sz w:val="24"/>
          <w:szCs w:val="24"/>
          <w:rtl w:val="0"/>
        </w:rPr>
        <w:t xml:space="preserve">, contados da data em que for notificada.</w:t>
      </w:r>
    </w:p>
    <w:p w:rsidR="00000000" w:rsidDel="00000000" w:rsidP="00000000" w:rsidRDefault="00000000" w:rsidRPr="00000000" w14:paraId="0000015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 O Contratante executará a garantia na forma prevista na legislação que rege a matéria.</w:t>
      </w:r>
    </w:p>
    <w:p w:rsidR="00000000" w:rsidDel="00000000" w:rsidP="00000000" w:rsidRDefault="00000000" w:rsidRPr="00000000" w14:paraId="0000015D">
      <w:pPr>
        <w:spacing w:after="120" w:before="120" w:line="276" w:lineRule="auto"/>
        <w:ind w:left="720"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10.12.1. O emitente da garantia ofertada pelo contratado deverá ser notificado pelo contratante quanto ao início de processo administrativo para apuração de descumprimento de cláusulas contratuais (art. 137, § 4º, da Lei n.º 14.133/2021).</w:t>
      </w:r>
    </w:p>
    <w:p w:rsidR="00000000" w:rsidDel="00000000" w:rsidP="00000000" w:rsidRDefault="00000000" w:rsidRPr="00000000" w14:paraId="0000015E">
      <w:pPr>
        <w:spacing w:after="120" w:before="120" w:line="276" w:lineRule="auto"/>
        <w:ind w:left="720"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10.12.2.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r w:rsidDel="00000000" w:rsidR="00000000" w:rsidRPr="00000000">
        <w:rPr>
          <w:rtl w:val="0"/>
        </w:rPr>
      </w:r>
    </w:p>
    <w:p w:rsidR="00000000" w:rsidDel="00000000" w:rsidP="00000000" w:rsidRDefault="00000000" w:rsidRPr="00000000" w14:paraId="0000015F">
      <w:pPr>
        <w:keepNext w:val="1"/>
        <w:pBdr>
          <w:top w:color="1f497d" w:space="0" w:sz="4" w:val="single"/>
          <w:left w:color="1f497d" w:space="3"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Caso haja necessidade de acionamento da garantia, recomenda-se promover a notificação do contratado e da seguradora ou da entidade bancária dentro do prazo de vigência da garantia, sem prejuízo da cobrança dentro do prazo prescricional.</w:t>
      </w:r>
    </w:p>
    <w:p w:rsidR="00000000" w:rsidDel="00000000" w:rsidP="00000000" w:rsidRDefault="00000000" w:rsidRPr="00000000" w14:paraId="0000016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000000" w:rsidDel="00000000" w:rsidP="00000000" w:rsidRDefault="00000000" w:rsidRPr="00000000" w14:paraId="0000016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10.14. O garantidor não é parte para figurar em processo administrativo instaurado pelo contratante com o objetivo de apurar prejuízos e/ou aplicar sanções à contratada. </w:t>
      </w:r>
    </w:p>
    <w:p w:rsidR="00000000" w:rsidDel="00000000" w:rsidP="00000000" w:rsidRDefault="00000000" w:rsidRPr="00000000" w14:paraId="0000016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 O contratado autoriza o contratante a reter, a qualquer tempo, a garantia, na forma prevista no Edital e no Contrato.</w:t>
      </w:r>
    </w:p>
    <w:p w:rsidR="00000000" w:rsidDel="00000000" w:rsidP="00000000" w:rsidRDefault="00000000" w:rsidRPr="00000000" w14:paraId="0000016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CLÁUSULA DÉCIMA PRIMEIRA – INFRAÇÕES E SANÇÕES ADMINISTRATIVAS (art. 92, XIV)</w:t>
      </w:r>
    </w:p>
    <w:p w:rsidR="00000000" w:rsidDel="00000000" w:rsidP="00000000" w:rsidRDefault="00000000" w:rsidRPr="00000000" w14:paraId="00000164">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 Comete infração administrativa, nos termos da Lei nº 14.133/2021, o Contratado que: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der causa à inexecução parcial do contrato;</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der causa à inexecução parcial do contrato que cause grave dano à Administração ou ao funcionamento dos serviços públicos ou ao interesse coletivo;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der causa à inexecução total do contrato;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deixar de entregar a documentação exigida para o certame;</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não mantiver a proposta, salvo em decorrência de fato superveniente devidamente justificado;</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não celebrar o contrato ou não entregar a documentação exigida para a contratação, quando convocado dentro do prazo de validade de sua proposta;</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ensejar o retardamento da execução ou da entrega do objeto da contratação sem motivo justificado;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apresentar declaração ou documentação falsa exigida para o certame ou prestar declaração falsa durante a dispensa eletrônica ou execução do contrato;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fraudar a contratação ou praticar ato fraudulento na execução do contrato;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comportar-se de modo inidôneo ou cometer fraude de qualquer natureza;</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praticar atos ilícitos com vistas a frustrar os objetivos do certame;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praticar ato lesivo previsto no art. 5º da Lei nº 12.846/2013.</w:t>
      </w:r>
    </w:p>
    <w:p w:rsidR="00000000" w:rsidDel="00000000" w:rsidP="00000000" w:rsidRDefault="00000000" w:rsidRPr="00000000" w14:paraId="0000017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 Serão aplicadas ao responsável pelas infrações administrativas acima descritas as seguintes sanções:</w:t>
      </w:r>
    </w:p>
    <w:p w:rsidR="00000000" w:rsidDel="00000000" w:rsidP="00000000" w:rsidRDefault="00000000" w:rsidRPr="00000000" w14:paraId="0000017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1"/>
          <w:sz w:val="24"/>
          <w:szCs w:val="24"/>
          <w:rtl w:val="0"/>
        </w:rPr>
        <w:t xml:space="preserve"> Advertência</w:t>
      </w:r>
      <w:r w:rsidDel="00000000" w:rsidR="00000000" w:rsidRPr="00000000">
        <w:rPr>
          <w:rFonts w:ascii="Arial" w:cs="Arial" w:eastAsia="Arial" w:hAnsi="Arial"/>
          <w:sz w:val="24"/>
          <w:szCs w:val="24"/>
          <w:rtl w:val="0"/>
        </w:rPr>
        <w:t xml:space="preserve">, quando o Contratado der causa à inexecução parcial do contrato, sempre que não se justificar a imposição de penalidade mais grave (art. 156, §2º, da Lei);</w:t>
      </w:r>
    </w:p>
    <w:p w:rsidR="00000000" w:rsidDel="00000000" w:rsidP="00000000" w:rsidRDefault="00000000" w:rsidRPr="00000000" w14:paraId="0000017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b w:val="1"/>
          <w:sz w:val="24"/>
          <w:szCs w:val="24"/>
          <w:rtl w:val="0"/>
        </w:rPr>
        <w:t xml:space="preserve"> Impedimento de licitar e contratar</w:t>
      </w:r>
      <w:r w:rsidDel="00000000" w:rsidR="00000000" w:rsidRPr="00000000">
        <w:rPr>
          <w:rFonts w:ascii="Arial" w:cs="Arial" w:eastAsia="Arial" w:hAnsi="Arial"/>
          <w:sz w:val="24"/>
          <w:szCs w:val="24"/>
          <w:rtl w:val="0"/>
        </w:rPr>
        <w:t xml:space="preserve">, quando praticadas as condutas descritas nas alíneas b, c, d, e, f e g do subitem acima deste Contrato, sempre que não se justificar a imposição de penalidade mais grave (art. 156, §4º, da Lei);</w:t>
      </w:r>
    </w:p>
    <w:p w:rsidR="00000000" w:rsidDel="00000000" w:rsidP="00000000" w:rsidRDefault="00000000" w:rsidRPr="00000000" w14:paraId="0000017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1"/>
          <w:sz w:val="24"/>
          <w:szCs w:val="24"/>
          <w:rtl w:val="0"/>
        </w:rPr>
        <w:t xml:space="preserve"> Declaração de inidoneidade para licitar e contratar</w:t>
      </w:r>
      <w:r w:rsidDel="00000000" w:rsidR="00000000" w:rsidRPr="00000000">
        <w:rPr>
          <w:rFonts w:ascii="Arial" w:cs="Arial" w:eastAsia="Arial" w:hAnsi="Arial"/>
          <w:sz w:val="24"/>
          <w:szCs w:val="24"/>
          <w:rtl w:val="0"/>
        </w:rPr>
        <w:t xml:space="preserve">, quando praticadas as condutas descritas nas alíneas h, i, j, k e l do subitem acima deste Contrato, bem como nas alíneas b, c, d, e, f e g, que justifiquem a imposição de penalidade mais grave (art. 156, §5º, da Lei)</w:t>
      </w:r>
    </w:p>
    <w:p w:rsidR="00000000" w:rsidDel="00000000" w:rsidP="00000000" w:rsidRDefault="00000000" w:rsidRPr="00000000" w14:paraId="0000017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1"/>
          <w:sz w:val="24"/>
          <w:szCs w:val="24"/>
          <w:rtl w:val="0"/>
        </w:rPr>
        <w:t xml:space="preserve"> Multa:</w:t>
      </w:r>
      <w:r w:rsidDel="00000000" w:rsidR="00000000" w:rsidRPr="00000000">
        <w:rPr>
          <w:rtl w:val="0"/>
        </w:rPr>
      </w:r>
    </w:p>
    <w:p w:rsidR="00000000" w:rsidDel="00000000" w:rsidP="00000000" w:rsidRDefault="00000000" w:rsidRPr="00000000" w14:paraId="00000176">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d.1) moratória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por cento) por dia de atraso injustificado sobre o valor da parcela inadimplida, até o limite de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 dias;</w:t>
      </w:r>
    </w:p>
    <w:p w:rsidR="00000000" w:rsidDel="00000000" w:rsidP="00000000" w:rsidRDefault="00000000" w:rsidRPr="00000000" w14:paraId="00000177">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d.2) moratória de .....% (..... por cento) por dia de atraso injustificado sobre o valor total do contrato, até o máximo de .....% (.... por cento) pela inobservância do prazo fixado para apresentação, suplementação ou reposição da garantia. </w:t>
      </w:r>
    </w:p>
    <w:p w:rsidR="00000000" w:rsidDel="00000000" w:rsidP="00000000" w:rsidRDefault="00000000" w:rsidRPr="00000000" w14:paraId="00000178">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d.3) O atraso superior a XXXXXX dias autoriza a Administração a promover a rescisão do contrato por descumprimento ou cumprimento irregular de suas cláusulas, conforme dispõe o inciso I do art. 137 da Lei nº 14.133</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2021. </w:t>
      </w:r>
    </w:p>
    <w:p w:rsidR="00000000" w:rsidDel="00000000" w:rsidP="00000000" w:rsidRDefault="00000000" w:rsidRPr="00000000" w14:paraId="0000017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1</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156, §3º, da Lei nº 14.133/2021,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rsidR="00000000" w:rsidDel="00000000" w:rsidP="00000000" w:rsidRDefault="00000000" w:rsidRPr="00000000" w14:paraId="0000017A">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Recomenda-se suprimir a sanção relativa à apresentação, reposição ou suplementação da garantia caso esta não seja exigida para a contratação.</w:t>
      </w:r>
    </w:p>
    <w:p w:rsidR="00000000" w:rsidDel="00000000" w:rsidP="00000000" w:rsidRDefault="00000000" w:rsidRPr="00000000" w14:paraId="0000017B">
      <w:pPr>
        <w:spacing w:after="120" w:before="120" w:line="276"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d.4) compensatória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por cento) sobre o valor total do contrato, no caso de inexecução total do objeto;</w:t>
      </w:r>
    </w:p>
    <w:p w:rsidR="00000000" w:rsidDel="00000000" w:rsidP="00000000" w:rsidRDefault="00000000" w:rsidRPr="00000000" w14:paraId="0000017C">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Lei nº 14.133/2021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76" w:lineRule="auto"/>
        <w:ind w:left="1418"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d.5) de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cento) sobre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(estabelecer o percentual e a base de cálculo para incidência da multa),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caso de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rsidR="00000000" w:rsidDel="00000000" w:rsidP="00000000" w:rsidRDefault="00000000" w:rsidRPr="00000000" w14:paraId="0000017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 A aplicação das sanções previstas neste Contrato não exclui, em hipótese alguma, a obrigação de reparação integral do dano causado ao Contratante (art. 156, §9º)</w:t>
      </w:r>
    </w:p>
    <w:p w:rsidR="00000000" w:rsidDel="00000000" w:rsidP="00000000" w:rsidRDefault="00000000" w:rsidRPr="00000000" w14:paraId="0000017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 Todas as sanções previstas neste Contrato poderão ser aplicadas cumulativamente com a multa (art. 156, §7º).</w:t>
      </w:r>
    </w:p>
    <w:p w:rsidR="00000000" w:rsidDel="00000000" w:rsidP="00000000" w:rsidRDefault="00000000" w:rsidRPr="00000000" w14:paraId="0000018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11.4.1. Antes da aplicação da multa será facultada a defesa do interessado no prazo de 15 (quinze) dias úteis, contado da data de sua intimação (art. 157)</w:t>
      </w:r>
    </w:p>
    <w:p w:rsidR="00000000" w:rsidDel="00000000" w:rsidP="00000000" w:rsidRDefault="00000000" w:rsidRPr="00000000" w14:paraId="0000018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11.4.2. 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00000" w:rsidDel="00000000" w:rsidP="00000000" w:rsidRDefault="00000000" w:rsidRPr="00000000" w14:paraId="0000018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11.4.3. Previamente ao encaminhamento à cobrança judicial, a multa poderá ser recolhida administrativamente no prazo máximo de </w:t>
      </w:r>
      <w:r w:rsidDel="00000000" w:rsidR="00000000" w:rsidRPr="00000000">
        <w:rPr>
          <w:rFonts w:ascii="Arial" w:cs="Arial" w:eastAsia="Arial" w:hAnsi="Arial"/>
          <w:i w:val="1"/>
          <w:color w:val="ff0000"/>
          <w:sz w:val="24"/>
          <w:szCs w:val="24"/>
          <w:rtl w:val="0"/>
        </w:rPr>
        <w:t xml:space="preserve">XX (XXXX)</w:t>
      </w:r>
      <w:r w:rsidDel="00000000" w:rsidR="00000000" w:rsidRPr="00000000">
        <w:rPr>
          <w:rFonts w:ascii="Arial" w:cs="Arial" w:eastAsia="Arial" w:hAnsi="Arial"/>
          <w:sz w:val="24"/>
          <w:szCs w:val="24"/>
          <w:rtl w:val="0"/>
        </w:rPr>
        <w:t xml:space="preserve"> dias, a contar da data do recebimento da comunicação enviada pela autoridade competente.</w:t>
      </w:r>
    </w:p>
    <w:p w:rsidR="00000000" w:rsidDel="00000000" w:rsidP="00000000" w:rsidRDefault="00000000" w:rsidRPr="00000000" w14:paraId="0000018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11.5. A aplicação das sanções realizar-se-á em processo administrativo que assegure o contraditório e a ampla defesa ao Contratado, observando-se o procedimento previsto no caput e parágrafos do art. 158 da Lei nº 14.133/2021, para as penalidades de impedimento de licitar e contratar e de declaração de inidoneidade para licitar ou contratar.</w:t>
      </w:r>
    </w:p>
    <w:p w:rsidR="00000000" w:rsidDel="00000000" w:rsidP="00000000" w:rsidRDefault="00000000" w:rsidRPr="00000000" w14:paraId="0000018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11.6. Na aplicação das sanções serão considerados (art. 156, §1º):</w:t>
      </w:r>
    </w:p>
    <w:p w:rsidR="00000000" w:rsidDel="00000000" w:rsidP="00000000" w:rsidRDefault="00000000" w:rsidRPr="00000000" w14:paraId="0000018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 natureza e a gravidade da infração cometida;</w:t>
      </w:r>
    </w:p>
    <w:p w:rsidR="00000000" w:rsidDel="00000000" w:rsidP="00000000" w:rsidRDefault="00000000" w:rsidRPr="00000000" w14:paraId="0000018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as peculiaridades do caso concreto;</w:t>
      </w:r>
    </w:p>
    <w:p w:rsidR="00000000" w:rsidDel="00000000" w:rsidP="00000000" w:rsidRDefault="00000000" w:rsidRPr="00000000" w14:paraId="0000018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as circunstâncias agravantes ou atenuantes;</w:t>
      </w:r>
    </w:p>
    <w:p w:rsidR="00000000" w:rsidDel="00000000" w:rsidP="00000000" w:rsidRDefault="00000000" w:rsidRPr="00000000" w14:paraId="0000018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os danos que dela provierem para o Contratante;</w:t>
      </w:r>
    </w:p>
    <w:p w:rsidR="00000000" w:rsidDel="00000000" w:rsidP="00000000" w:rsidRDefault="00000000" w:rsidRPr="00000000" w14:paraId="0000018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 implantação ou o aperfeiçoamento de programa de integridade, conforme normas e orientações dos órgãos de controle.</w:t>
      </w:r>
    </w:p>
    <w:p w:rsidR="00000000" w:rsidDel="00000000" w:rsidP="00000000" w:rsidRDefault="00000000" w:rsidRPr="00000000" w14:paraId="0000018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11.7.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w:t>
      </w:r>
    </w:p>
    <w:p w:rsidR="00000000" w:rsidDel="00000000" w:rsidP="00000000" w:rsidRDefault="00000000" w:rsidRPr="00000000" w14:paraId="0000018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Del="00000000" w:rsidR="00000000" w:rsidRPr="00000000">
        <w:rPr>
          <w:rtl w:val="0"/>
        </w:rPr>
      </w:r>
    </w:p>
    <w:p w:rsidR="00000000" w:rsidDel="00000000" w:rsidP="00000000" w:rsidRDefault="00000000" w:rsidRPr="00000000" w14:paraId="0000018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11.9.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r w:rsidDel="00000000" w:rsidR="00000000" w:rsidRPr="00000000">
        <w:rPr>
          <w:rtl w:val="0"/>
        </w:rPr>
      </w:r>
    </w:p>
    <w:p w:rsidR="00000000" w:rsidDel="00000000" w:rsidP="00000000" w:rsidRDefault="00000000" w:rsidRPr="00000000" w14:paraId="0000018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11.10. As sanções de impedimento de licitar e contratar e declaração de inidoneidade para licitar ou contratar são passíveis de reabilitação na forma do art. 163 da Lei nº 14.133/2021.</w:t>
      </w:r>
      <w:r w:rsidDel="00000000" w:rsidR="00000000" w:rsidRPr="00000000">
        <w:rPr>
          <w:rtl w:val="0"/>
        </w:rPr>
      </w:r>
    </w:p>
    <w:p w:rsidR="00000000" w:rsidDel="00000000" w:rsidP="00000000" w:rsidRDefault="00000000" w:rsidRPr="00000000" w14:paraId="0000018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CLÁUSULA DÉCIMA SEGUNDA – DA EXTINÇÃO CONTRATUAL (art. 92, XIX)</w:t>
      </w:r>
    </w:p>
    <w:p w:rsidR="00000000" w:rsidDel="00000000" w:rsidP="00000000" w:rsidRDefault="00000000" w:rsidRPr="00000000" w14:paraId="0000018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Use a redação abaixo para os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contratos não contínuos a termo, executados com regime de dedicação exclusiva de mão de obra, na hipótese de dispensa de licitação prevista no art. 75, inciso VIII, da Lei n° 14.133/2021</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objeto é contratado para ser executado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por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determinado prazo, ou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durante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determinado prazo. Exemplo: serviço emergencial de limpeza para ser prestado por seis meses).</w:t>
      </w:r>
    </w:p>
    <w:p w:rsidR="00000000" w:rsidDel="00000000" w:rsidP="00000000" w:rsidRDefault="00000000" w:rsidRPr="00000000" w14:paraId="00000190">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 O contrato será extinto quando vencido o prazo nele estipulado, observado o art. 75, inciso VIII, da Lei nº 14.133/2021, independentemente de terem sido cumpridas ou não as obrigações de ambas as partes contraentes.</w:t>
      </w:r>
    </w:p>
    <w:p w:rsidR="00000000" w:rsidDel="00000000" w:rsidP="00000000" w:rsidRDefault="00000000" w:rsidRPr="00000000" w14:paraId="00000191">
      <w:pPr>
        <w:spacing w:line="240" w:lineRule="auto"/>
        <w:rPr>
          <w:rFonts w:ascii="Arial" w:cs="Arial" w:eastAsia="Arial" w:hAnsi="Arial"/>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92">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Use a redação abaixo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para os contratos a termo de serviços contínuos executados com regime de dedicação exclusiva de mão de obra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(art. 106 da Lei n.º 14.133/2021).</w:t>
      </w:r>
    </w:p>
    <w:p w:rsidR="00000000" w:rsidDel="00000000" w:rsidP="00000000" w:rsidRDefault="00000000" w:rsidRPr="00000000" w14:paraId="00000193">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 O contrato será extinto quando vencido o prazo nele estipulado, independentemente de terem sido cumpridas ou não as obrigações de ambas as partes contraentes.</w:t>
      </w:r>
    </w:p>
    <w:p w:rsidR="00000000" w:rsidDel="00000000" w:rsidP="00000000" w:rsidRDefault="00000000" w:rsidRPr="00000000" w14:paraId="00000194">
      <w:pPr>
        <w:spacing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12.1.1. O contrato poderá ser extinto antes do prazo nele fixado, sem ônus para o contratante, quando este órgão ou entidade não dispuser de créditos orçamentários para sua continuidade, ou quando entender que o contrato não mais lhe oferece vantagem.</w:t>
      </w:r>
    </w:p>
    <w:p w:rsidR="00000000" w:rsidDel="00000000" w:rsidP="00000000" w:rsidRDefault="00000000" w:rsidRPr="00000000" w14:paraId="00000195">
      <w:pPr>
        <w:spacing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12.1.2. A extinção, na hipótese do subitem anterior, ocorrerá na próxima data de aniversário do contrato, desde que haja a notificação do contratado pelo contratante nesse sentido com pelo menos 2 (dois) meses de antecedência da data de aniversário.</w:t>
      </w:r>
    </w:p>
    <w:p w:rsidR="00000000" w:rsidDel="00000000" w:rsidP="00000000" w:rsidRDefault="00000000" w:rsidRPr="00000000" w14:paraId="00000196">
      <w:pPr>
        <w:spacing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12.1.3. Caso a notificação da não-continuidade do contrato de que trata este subitem ocorra com menos de 2 (dois) meses de antecedência da data de aniversário, a extinção contratual ocorrerá após 2 (dois) meses da data da comunicação.</w:t>
      </w:r>
    </w:p>
    <w:p w:rsidR="00000000" w:rsidDel="00000000" w:rsidP="00000000" w:rsidRDefault="00000000" w:rsidRPr="00000000" w14:paraId="00000197">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sistemática acima decorre do que dispõe o art. 106, III, e §1º da Lei nº 14.133/2021. Para a sua compreensão, vale trazer um exemplo: </w:t>
      </w:r>
    </w:p>
    <w:p w:rsidR="00000000" w:rsidDel="00000000" w:rsidP="00000000" w:rsidRDefault="00000000" w:rsidRPr="00000000" w14:paraId="0000019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rsidR="00000000" w:rsidDel="00000000" w:rsidP="00000000" w:rsidRDefault="00000000" w:rsidRPr="00000000" w14:paraId="0000019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Se a comunicação da rescisão à empresa ocorrer até 20 de março (dois meses antes da data de aniversário), a extinção poderá ocorrer na data de aniversário, ou seja, 20 de maio. </w:t>
      </w:r>
    </w:p>
    <w:p w:rsidR="00000000" w:rsidDel="00000000" w:rsidP="00000000" w:rsidRDefault="00000000" w:rsidRPr="00000000" w14:paraId="0000019A">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 Se a comunicação se der entre 20 de março e 20 de maio (menos de dois meses), fica garantida a vigência contratual por mais dois meses (portanto, por exemplo, se a notificação for em 20 de abril, a extinção seria em 20 de junho). </w:t>
      </w:r>
    </w:p>
    <w:p w:rsidR="00000000" w:rsidDel="00000000" w:rsidP="00000000" w:rsidRDefault="00000000" w:rsidRPr="00000000" w14:paraId="0000019B">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Por fim, uma comunicação de extinção havida após 20 de maio, ou seja, após a data de aniversário, só poderá ter efeito no aniversário subsequente.</w:t>
      </w:r>
      <w:r w:rsidDel="00000000" w:rsidR="00000000" w:rsidRPr="00000000">
        <w:rPr>
          <w:rtl w:val="0"/>
        </w:rPr>
      </w:r>
    </w:p>
    <w:p w:rsidR="00000000" w:rsidDel="00000000" w:rsidP="00000000" w:rsidRDefault="00000000" w:rsidRPr="00000000" w14:paraId="0000019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O contrato pode ser extinto antes de cumpridas as obrigações nele estipuladas, ou antes do prazo nele fixado, por algum dos motivos previstos no artigo 137 da Lei nº 14.133/2021, bem como amigavelmente, assegurados o contraditório e a ampla defesa.</w:t>
      </w:r>
    </w:p>
    <w:p w:rsidR="00000000" w:rsidDel="00000000" w:rsidP="00000000" w:rsidRDefault="00000000" w:rsidRPr="00000000" w14:paraId="0000019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12.2.1. Nesta hipótese, aplicam-se também os artigos 138 e 139 da mesma Lei.</w:t>
      </w:r>
    </w:p>
    <w:p w:rsidR="00000000" w:rsidDel="00000000" w:rsidP="00000000" w:rsidRDefault="00000000" w:rsidRPr="00000000" w14:paraId="0000019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12.2.2. A alteração social ou a modificação da finalidade ou da estrutura da empresa não ensejará a rescisão se não restringir sua capacidade de concluir o contrato.</w:t>
      </w:r>
    </w:p>
    <w:p w:rsidR="00000000" w:rsidDel="00000000" w:rsidP="00000000" w:rsidRDefault="00000000" w:rsidRPr="00000000" w14:paraId="0000019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141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12.2.2.1. Se a operação implicar mudança da pessoa jurídica contratada, deverá ser formalizado termo aditivo para alteração subjetiva.</w:t>
      </w:r>
    </w:p>
    <w:p w:rsidR="00000000" w:rsidDel="00000000" w:rsidP="00000000" w:rsidRDefault="00000000" w:rsidRPr="00000000" w14:paraId="000001A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O termo de rescisão, sempre que possível, será precedido:</w:t>
      </w:r>
    </w:p>
    <w:p w:rsidR="00000000" w:rsidDel="00000000" w:rsidP="00000000" w:rsidRDefault="00000000" w:rsidRPr="00000000" w14:paraId="000001A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12.3.1. Balanço dos eventos contratuais já cumpridos ou parcialmente cumpridos;</w:t>
      </w:r>
    </w:p>
    <w:p w:rsidR="00000000" w:rsidDel="00000000" w:rsidP="00000000" w:rsidRDefault="00000000" w:rsidRPr="00000000" w14:paraId="000001A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12.3.2. Relação dos pagamentos já efetuados e ainda devidos;</w:t>
      </w:r>
    </w:p>
    <w:p w:rsidR="00000000" w:rsidDel="00000000" w:rsidP="00000000" w:rsidRDefault="00000000" w:rsidRPr="00000000" w14:paraId="000001A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12.3.4. Indenizações e multas.</w:t>
      </w:r>
    </w:p>
    <w:p w:rsidR="00000000" w:rsidDel="00000000" w:rsidP="00000000" w:rsidRDefault="00000000" w:rsidRPr="00000000" w14:paraId="000001A4">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As disposições a seguir decorrem da Lei nº 14.133/2021, que prevê, no art. 50, a possibilidade de a Administração exigir do contratado a comprovação do cumprimento das obrigações trabalhistas e para com o FGTS em relação aos empregados diretamente envolvidos na execução do contrato, e do art. 121, §3º, que estabelece a adoção de medidas acautelatórias para evitar a responsabilidade subsidiária da Administração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pelo não cumprimento de obrigações trabalhistas pelo contratado, como por exemplo, a possibilidade de a contratante efetuar depósito de valores em conta vinculada e de realizar o pagamento direto das verbas trabalhistas aos empregados alocados à execução do serviço.</w:t>
      </w:r>
    </w:p>
    <w:p w:rsidR="00000000" w:rsidDel="00000000" w:rsidP="00000000" w:rsidRDefault="00000000" w:rsidRPr="00000000" w14:paraId="000001A5">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40" w:lineRule="auto"/>
        <w:jc w:val="both"/>
        <w:rPr>
          <w:rFonts w:ascii="Arial" w:cs="Arial" w:eastAsia="Arial" w:hAnsi="Arial"/>
          <w:color w:val="ff0000"/>
          <w:sz w:val="24"/>
          <w:szCs w:val="24"/>
        </w:rPr>
      </w:pPr>
      <w:r w:rsidDel="00000000" w:rsidR="00000000" w:rsidRPr="00000000">
        <w:rPr>
          <w:rFonts w:ascii="Arial" w:cs="Arial" w:eastAsia="Arial" w:hAnsi="Arial"/>
          <w:i w:val="1"/>
          <w:sz w:val="24"/>
          <w:szCs w:val="24"/>
          <w:rtl w:val="0"/>
        </w:rPr>
        <w:t xml:space="preserve">Dessa forma, considerando a supremacia do interesse público em face do interesse privado do contratado inadimplente quanto ao pagamento das verbas trabalhistas decorrentes da execução do contrato, bem como a inafastável preservação da integridade dos trabalhadores do fornecedor contratado, nada mais natural do que reconhecer o poder implícito da Administração para adotar as medidas necessárias para resguardar o interesse público sob tutela, incluindo-se a extinção do contrato, no caso em que se verifique a impossibilidade de cumprimento das referidas obrigações.</w:t>
      </w:r>
      <w:r w:rsidDel="00000000" w:rsidR="00000000" w:rsidRPr="00000000">
        <w:rPr>
          <w:rtl w:val="0"/>
        </w:rPr>
      </w:r>
    </w:p>
    <w:p w:rsidR="00000000" w:rsidDel="00000000" w:rsidP="00000000" w:rsidRDefault="00000000" w:rsidRPr="00000000" w14:paraId="000001A6">
      <w:pPr>
        <w:spacing w:before="12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12.4. O não pagamento dos salários e das verbas trabalhistas, e o não recolhimento das contribuições sociais, previdenciárias e para com o FGTS </w:t>
      </w:r>
      <w:r w:rsidDel="00000000" w:rsidR="00000000" w:rsidRPr="00000000">
        <w:rPr>
          <w:rFonts w:ascii="Arial" w:cs="Arial" w:eastAsia="Arial" w:hAnsi="Arial"/>
          <w:sz w:val="24"/>
          <w:szCs w:val="24"/>
          <w:rtl w:val="0"/>
        </w:rPr>
        <w:t xml:space="preserve">poderá dar ensejo à rescisão </w:t>
      </w:r>
      <w:r w:rsidDel="00000000" w:rsidR="00000000" w:rsidRPr="00000000">
        <w:rPr>
          <w:rFonts w:ascii="Arial" w:cs="Arial" w:eastAsia="Arial" w:hAnsi="Arial"/>
          <w:color w:val="000000"/>
          <w:sz w:val="24"/>
          <w:szCs w:val="24"/>
          <w:rtl w:val="0"/>
        </w:rPr>
        <w:t xml:space="preserve">do contrato por ato unilateral e escrito do contratante e à aplicação das penalidades cabíveis.</w:t>
      </w:r>
      <w:r w:rsidDel="00000000" w:rsidR="00000000" w:rsidRPr="00000000">
        <w:rPr>
          <w:rFonts w:ascii="Arial" w:cs="Arial" w:eastAsia="Arial" w:hAnsi="Arial"/>
          <w:strike w:val="1"/>
          <w:sz w:val="24"/>
          <w:szCs w:val="24"/>
          <w:rtl w:val="0"/>
        </w:rPr>
        <w:t xml:space="preserve"> </w:t>
      </w:r>
      <w:r w:rsidDel="00000000" w:rsidR="00000000" w:rsidRPr="00000000">
        <w:rPr>
          <w:rtl w:val="0"/>
        </w:rPr>
      </w:r>
    </w:p>
    <w:p w:rsidR="00000000" w:rsidDel="00000000" w:rsidP="00000000" w:rsidRDefault="00000000" w:rsidRPr="00000000" w14:paraId="000001A7">
      <w:pPr>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12.5. O contratante poderá conceder prazo para que o contratado regularize suas obrigações trabalhistas ou suas condições de habilitação, sob pena de rescisão contratual, quando não identificar má-fé ou a incapacidade de correção.</w:t>
      </w:r>
      <w:r w:rsidDel="00000000" w:rsidR="00000000" w:rsidRPr="00000000">
        <w:rPr>
          <w:rtl w:val="0"/>
        </w:rPr>
      </w:r>
    </w:p>
    <w:p w:rsidR="00000000" w:rsidDel="00000000" w:rsidP="00000000" w:rsidRDefault="00000000" w:rsidRPr="00000000" w14:paraId="000001A8">
      <w:pPr>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12.6. Quando</w:t>
      </w:r>
      <w:r w:rsidDel="00000000" w:rsidR="00000000" w:rsidRPr="00000000">
        <w:rPr>
          <w:rFonts w:ascii="Arial" w:cs="Arial" w:eastAsia="Arial" w:hAnsi="Arial"/>
          <w:color w:val="000000"/>
          <w:sz w:val="24"/>
          <w:szCs w:val="24"/>
          <w:rtl w:val="0"/>
        </w:rPr>
        <w:t xml:space="preserve"> da rescisão,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rsidR="00000000" w:rsidDel="00000000" w:rsidP="00000000" w:rsidRDefault="00000000" w:rsidRPr="00000000" w14:paraId="000001A9">
      <w:pPr>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12.7. Até</w:t>
      </w:r>
      <w:r w:rsidDel="00000000" w:rsidR="00000000" w:rsidRPr="00000000">
        <w:rPr>
          <w:rFonts w:ascii="Arial" w:cs="Arial" w:eastAsia="Arial" w:hAnsi="Arial"/>
          <w:color w:val="000000"/>
          <w:sz w:val="24"/>
          <w:szCs w:val="24"/>
          <w:rtl w:val="0"/>
        </w:rPr>
        <w:t xml:space="preserve"> que o contratado comprove o disposto no item anterior, o contratante reterá:</w:t>
      </w:r>
    </w:p>
    <w:p w:rsidR="00000000" w:rsidDel="00000000" w:rsidP="00000000" w:rsidRDefault="00000000" w:rsidRPr="00000000" w14:paraId="000001AA">
      <w:pPr>
        <w:spacing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12.7.1. 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rsidR="00000000" w:rsidDel="00000000" w:rsidP="00000000" w:rsidRDefault="00000000" w:rsidRPr="00000000" w14:paraId="000001AB">
      <w:pPr>
        <w:spacing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12.7.2. os valores das Notas fiscais ou Faturas correspondentes em valor proporcional ao inadimplemento, até que a situação seja regularizada.</w:t>
      </w:r>
    </w:p>
    <w:p w:rsidR="00000000" w:rsidDel="00000000" w:rsidP="00000000" w:rsidRDefault="00000000" w:rsidRPr="00000000" w14:paraId="000001AC">
      <w:pPr>
        <w:spacing w:before="12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12.8. Na </w:t>
      </w:r>
      <w:r w:rsidDel="00000000" w:rsidR="00000000" w:rsidRPr="00000000">
        <w:rPr>
          <w:rFonts w:ascii="Arial" w:cs="Arial" w:eastAsia="Arial" w:hAnsi="Arial"/>
          <w:sz w:val="24"/>
          <w:szCs w:val="24"/>
          <w:rtl w:val="0"/>
        </w:rPr>
        <w:t xml:space="preserve">hipótese</w:t>
      </w:r>
      <w:r w:rsidDel="00000000" w:rsidR="00000000" w:rsidRPr="00000000">
        <w:rPr>
          <w:rFonts w:ascii="Arial" w:cs="Arial" w:eastAsia="Arial" w:hAnsi="Arial"/>
          <w:color w:val="000000"/>
          <w:sz w:val="24"/>
          <w:szCs w:val="24"/>
          <w:rtl w:val="0"/>
        </w:rPr>
        <w:t xml:space="preserve"> do subitem anterior, não havendo quitação das obrigações por parte do contratado no prazo de </w:t>
      </w:r>
      <w:r w:rsidDel="00000000" w:rsidR="00000000" w:rsidRPr="00000000">
        <w:rPr>
          <w:rFonts w:ascii="Arial" w:cs="Arial" w:eastAsia="Arial" w:hAnsi="Arial"/>
          <w:i w:val="1"/>
          <w:color w:val="ff0000"/>
          <w:sz w:val="24"/>
          <w:szCs w:val="24"/>
          <w:rtl w:val="0"/>
        </w:rPr>
        <w:t xml:space="preserve">...... (especificar)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dias, o contratante poderá efetuar o pagamento das obrigações diretamente aos empregados que tenham participado da execução dos serviços objeto do contrato, deduzindo o respectivo valor do pagamento devido ao contratado (art. 121, §3º, inciso II, da Lei nº 14.133/2021).</w:t>
      </w:r>
      <w:r w:rsidDel="00000000" w:rsidR="00000000" w:rsidRPr="00000000">
        <w:rPr>
          <w:rtl w:val="0"/>
        </w:rPr>
      </w:r>
    </w:p>
    <w:p w:rsidR="00000000" w:rsidDel="00000000" w:rsidP="00000000" w:rsidRDefault="00000000" w:rsidRPr="00000000" w14:paraId="000001AD">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12.9. O contratante poderá ainda:</w:t>
      </w:r>
    </w:p>
    <w:p w:rsidR="00000000" w:rsidDel="00000000" w:rsidP="00000000" w:rsidRDefault="00000000" w:rsidRPr="00000000" w14:paraId="000001AE">
      <w:pPr>
        <w:spacing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12.9.1. </w:t>
      </w:r>
      <w:r w:rsidDel="00000000" w:rsidR="00000000" w:rsidRPr="00000000">
        <w:rPr>
          <w:rFonts w:ascii="Arial" w:cs="Arial" w:eastAsia="Arial" w:hAnsi="Arial"/>
          <w:color w:val="000000"/>
          <w:sz w:val="24"/>
          <w:szCs w:val="24"/>
          <w:rtl w:val="0"/>
        </w:rPr>
        <w:t xml:space="preserve">nos casos de obrigação de pagamento de multa pelo contratado, reter a garantia prestada a ser executada (art. 139, III, “c”, da Lei nº 14.133/2021), conforme legislação que rege a matéria; e</w:t>
      </w:r>
    </w:p>
    <w:p w:rsidR="00000000" w:rsidDel="00000000" w:rsidP="00000000" w:rsidRDefault="00000000" w:rsidRPr="00000000" w14:paraId="000001AF">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12.9.2. nos casos em que houver necessidade de ressarcimento de prejuízos causados à Administração, nos termos do inciso IV do art. 139 da Lei nº 14.133/2021, reter os eventuais créditos existentes</w:t>
      </w:r>
      <w:r w:rsidDel="00000000" w:rsidR="00000000" w:rsidRPr="00000000">
        <w:rPr>
          <w:rFonts w:ascii="Arial" w:cs="Arial" w:eastAsia="Arial" w:hAnsi="Arial"/>
          <w:sz w:val="24"/>
          <w:szCs w:val="24"/>
          <w:rtl w:val="0"/>
        </w:rPr>
        <w:t xml:space="preserve"> em favor do c</w:t>
      </w:r>
      <w:r w:rsidDel="00000000" w:rsidR="00000000" w:rsidRPr="00000000">
        <w:rPr>
          <w:rFonts w:ascii="Arial" w:cs="Arial" w:eastAsia="Arial" w:hAnsi="Arial"/>
          <w:color w:val="000000"/>
          <w:sz w:val="24"/>
          <w:szCs w:val="24"/>
          <w:rtl w:val="0"/>
        </w:rPr>
        <w:t xml:space="preserve">ontratado</w:t>
      </w:r>
      <w:r w:rsidDel="00000000" w:rsidR="00000000" w:rsidRPr="00000000">
        <w:rPr>
          <w:rFonts w:ascii="Arial" w:cs="Arial" w:eastAsia="Arial" w:hAnsi="Arial"/>
          <w:sz w:val="24"/>
          <w:szCs w:val="24"/>
          <w:rtl w:val="0"/>
        </w:rPr>
        <w:t xml:space="preserve"> decorrentes do contrato.</w:t>
      </w:r>
    </w:p>
    <w:p w:rsidR="00000000" w:rsidDel="00000000" w:rsidP="00000000" w:rsidRDefault="00000000" w:rsidRPr="00000000" w14:paraId="000001B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CLÁUSULA DÉCIMA TERCEIRA – DOTAÇÃO ORÇAMENTÁRIA (art. 92, VIII)</w:t>
      </w:r>
    </w:p>
    <w:p w:rsidR="00000000" w:rsidDel="00000000" w:rsidP="00000000" w:rsidRDefault="00000000" w:rsidRPr="00000000" w14:paraId="000001B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13.1. As despesas decorrentes da presente contratação correrão à conta de recursos específicos consignados no orçamento do Município deste exercício, na dotação abaixo discriminada:</w:t>
      </w:r>
    </w:p>
    <w:p w:rsidR="00000000" w:rsidDel="00000000" w:rsidP="00000000" w:rsidRDefault="00000000" w:rsidRPr="00000000" w14:paraId="000001B2">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Origem dos recursos: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B3">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Programa de trabalho: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B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Elemento de despesa: </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B5">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13.2. 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B6">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106, II da Lei nº 14.133/2021 prevê, para contratações de serviços continuados, que a “a Administração deverá atestar, no início da contratação e de cada exercício, a existência de créditos orçamentários vinculados à contratação e a vantagem em sua manutenção”. </w:t>
      </w:r>
    </w:p>
    <w:p w:rsidR="00000000" w:rsidDel="00000000" w:rsidP="00000000" w:rsidRDefault="00000000" w:rsidRPr="00000000" w14:paraId="000001B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CLÁUSULA DÉCIMA QUARTA – DOS CASOS OMISSOS (art. 92, III)</w:t>
      </w:r>
    </w:p>
    <w:p w:rsidR="00000000" w:rsidDel="00000000" w:rsidP="00000000" w:rsidRDefault="00000000" w:rsidRPr="00000000" w14:paraId="000001B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14.1. Os casos omissos serão decididos pelo CONTRATANTE, segundo as disposições contidas na Lei nº 14.133/2021, e demais normas federais aplicáveis e, subsidiariamente, segundo as disposições contidas na Lei nº 8.078/1990 – Código de Defesa do Consumidor – e normas e princípios gerais dos contratos.</w:t>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shd w:fill="ffffcc" w:val="clear"/>
        <w:spacing w:after="0"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shd w:fill="ffffcc" w:val="clear"/>
        <w:spacing w:before="120" w:line="27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000000" w:rsidDel="00000000" w:rsidP="00000000" w:rsidRDefault="00000000" w:rsidRPr="00000000" w14:paraId="000001B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CLÁUSULA DÉCIMA QUINTA – ALTERAÇÕES</w:t>
      </w:r>
    </w:p>
    <w:p w:rsidR="00000000" w:rsidDel="00000000" w:rsidP="00000000" w:rsidRDefault="00000000" w:rsidRPr="00000000" w14:paraId="000001B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15.1. Eventuais alterações contratuais reger-se-ão pela disciplina dos arts. 124 e seguintes da Lei nº 14.133/2021.</w:t>
      </w:r>
    </w:p>
    <w:p w:rsidR="00000000" w:rsidDel="00000000" w:rsidP="00000000" w:rsidRDefault="00000000" w:rsidRPr="00000000" w14:paraId="000001B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B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15.3. As supressões resultantes de acordo celebrado entre as partes contratantes poderão exceder o limite de 25% (vinte e cinco por cento) do valor inicial atualizado do termo de contrato.</w:t>
      </w:r>
    </w:p>
    <w:p w:rsidR="00000000" w:rsidDel="00000000" w:rsidP="00000000" w:rsidRDefault="00000000" w:rsidRPr="00000000" w14:paraId="000001BF">
      <w:pPr>
        <w:pBdr>
          <w:top w:color="000000" w:space="1" w:sz="4" w:val="single"/>
          <w:left w:color="000000" w:space="4" w:sz="4" w:val="single"/>
          <w:bottom w:color="000000" w:space="1" w:sz="4" w:val="single"/>
          <w:right w:color="000000" w:space="4" w:sz="4" w:val="single"/>
        </w:pBdr>
        <w:shd w:fill="ffffcc" w:val="clear"/>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Inobstante a lei não ser expressa quanto à possibilidade de supressão consensual para além dos 25%, entende-se ser admissível essa operação, por haver concordância da contratado, utilizando de forma subsidiária as normas de direito privado. </w:t>
      </w:r>
    </w:p>
    <w:p w:rsidR="00000000" w:rsidDel="00000000" w:rsidP="00000000" w:rsidRDefault="00000000" w:rsidRPr="00000000" w14:paraId="000001C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15.4. Registros que não caracterizam alteração do contrato podem ser realizados por simples apostila, dispensada a celebração de termo aditivo, na forma do art. 136 da Lei nº 14.133/2021.</w:t>
      </w:r>
    </w:p>
    <w:p w:rsidR="00000000" w:rsidDel="00000000" w:rsidP="00000000" w:rsidRDefault="00000000" w:rsidRPr="00000000" w14:paraId="000001C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CLÁUSULA DÉCIMA SEXTA – PUBLICAÇÃO</w:t>
      </w:r>
    </w:p>
    <w:p w:rsidR="00000000" w:rsidDel="00000000" w:rsidP="00000000" w:rsidRDefault="00000000" w:rsidRPr="00000000" w14:paraId="000001C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16.1. Incumbirá ao Contratante providenciar a publicação deste instrumento nos termos e condições previstas na Lei nº 14.133/2021.</w:t>
      </w:r>
    </w:p>
    <w:p w:rsidR="00000000" w:rsidDel="00000000" w:rsidP="00000000" w:rsidRDefault="00000000" w:rsidRPr="00000000" w14:paraId="000001C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CLÁUSULA DÉCIMA SÉTIMA – FORO (art. 92, §1º)</w:t>
      </w:r>
    </w:p>
    <w:p w:rsidR="00000000" w:rsidDel="00000000" w:rsidP="00000000" w:rsidRDefault="00000000" w:rsidRPr="00000000" w14:paraId="000001C4">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17.1. É eleito o Foro da Comarca de Paracambi para dirimir os litígios que decorrerem da execução deste Termo de Contrato que não possam ser compostos pela conciliação, conforme art. 92, §1º da Lei nº 14.133/2021. </w:t>
      </w:r>
    </w:p>
    <w:p w:rsidR="00000000" w:rsidDel="00000000" w:rsidP="00000000" w:rsidRDefault="00000000" w:rsidRPr="00000000" w14:paraId="000001C5">
      <w:pPr>
        <w:spacing w:after="120" w:line="360" w:lineRule="auto"/>
        <w:ind w:right="-1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after="120" w:line="360" w:lineRule="auto"/>
        <w:ind w:right="-1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 de.......................................... de 20.....</w:t>
      </w:r>
    </w:p>
    <w:p w:rsidR="00000000" w:rsidDel="00000000" w:rsidP="00000000" w:rsidRDefault="00000000" w:rsidRPr="00000000" w14:paraId="000001C7">
      <w:pPr>
        <w:spacing w:after="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C9">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CONTRATANTE</w:t>
      </w:r>
    </w:p>
    <w:p w:rsidR="00000000" w:rsidDel="00000000" w:rsidP="00000000" w:rsidRDefault="00000000" w:rsidRPr="00000000" w14:paraId="000001CA">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CB">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CONTRATADO</w:t>
      </w:r>
    </w:p>
    <w:p w:rsidR="00000000" w:rsidDel="00000000" w:rsidP="00000000" w:rsidRDefault="00000000" w:rsidRPr="00000000" w14:paraId="000001CC">
      <w:pPr>
        <w:spacing w:after="120"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TESTEMUNHAS:</w:t>
      </w:r>
    </w:p>
    <w:p w:rsidR="00000000" w:rsidDel="00000000" w:rsidP="00000000" w:rsidRDefault="00000000" w:rsidRPr="00000000" w14:paraId="000001CD">
      <w:pPr>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w:t>
      </w:r>
    </w:p>
    <w:p w:rsidR="00000000" w:rsidDel="00000000" w:rsidP="00000000" w:rsidRDefault="00000000" w:rsidRPr="00000000" w14:paraId="000001CE">
      <w:pPr>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 </w:t>
      </w:r>
    </w:p>
    <w:p w:rsidR="00000000" w:rsidDel="00000000" w:rsidP="00000000" w:rsidRDefault="00000000" w:rsidRPr="00000000" w14:paraId="000001C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cc" w:val="clear"/>
        <w:spacing w:after="16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É recomendável que, além da assinatura do responsável legal do contratante e do contratado, constem as de duas testemunhas, para atender o disposto no art. 784, III, do Código de Processo Civil (CPC), que considera título executivo extrajudicial o documento particular assinado por duas testemunhas, caso não haja prejuízo à dinâmica administrativa do instrumento. Vale dispor que, embora o Contrato já seja considerado título executivo extrajudicial pelo CPC de 2015, a recomendação acima é uma verdadeira cautela, que visa a evitar eventual discussão judicial e tornar mais eficiente a cobrança dos créditos, se eventualmente for necessária no caso concreto.</w:t>
      </w:r>
    </w:p>
    <w:p w:rsidR="00000000" w:rsidDel="00000000" w:rsidP="00000000" w:rsidRDefault="00000000" w:rsidRPr="00000000" w14:paraId="000001D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rPr>
          <w:rFonts w:ascii="Arial" w:cs="Arial" w:eastAsia="Arial" w:hAnsi="Arial"/>
          <w:sz w:val="24"/>
          <w:szCs w:val="24"/>
        </w:rPr>
      </w:pPr>
      <w:r w:rsidDel="00000000" w:rsidR="00000000" w:rsidRPr="00000000">
        <w:rPr>
          <w:rtl w:val="0"/>
        </w:rPr>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Procuradoria Geral do Município de Paracambi</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Minuta Contratual – Lei nº 14.133/2021  – Serviços com dedicação exclusiva de mão de obra</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Versão: xxxx/2023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16"/>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8"/>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D1C84"/>
    <w:rPr>
      <w:rFonts w:ascii="Segoe UI" w:cs="Segoe UI" w:hAnsi="Segoe UI"/>
      <w:sz w:val="18"/>
      <w:szCs w:val="18"/>
    </w:rPr>
  </w:style>
  <w:style w:type="paragraph" w:styleId="SombreamentoMdio1-nfase31" w:customStyle="1">
    <w:name w:val="Sombreamento Médio 1 - Ênfase 31"/>
    <w:basedOn w:val="Normal"/>
    <w:next w:val="Normal"/>
    <w:rsid w:val="00921E42"/>
    <w:pPr>
      <w:pBdr>
        <w:top w:color="000080" w:space="1" w:sz="4" w:val="single"/>
        <w:left w:color="000080" w:space="4" w:sz="4" w:val="single"/>
        <w:bottom w:color="000080" w:space="1" w:sz="4" w:val="single"/>
        <w:right w:color="000080" w:space="4" w:sz="4" w:val="single"/>
      </w:pBdr>
      <w:shd w:color="auto" w:fill="ffffcc" w:val="clear"/>
      <w:suppressAutoHyphens w:val="1"/>
      <w:spacing w:after="0" w:before="120" w:line="240" w:lineRule="auto"/>
      <w:jc w:val="both"/>
    </w:pPr>
    <w:rPr>
      <w:rFonts w:ascii="Ecofont_Spranq_eco_Sans" w:cs="Tahoma" w:eastAsia="Calibri" w:hAnsi="Ecofont_Spranq_eco_Sans"/>
      <w:i w:val="1"/>
      <w:iCs w:val="1"/>
      <w:color w:val="000000"/>
      <w:sz w:val="20"/>
      <w:szCs w:val="24"/>
      <w:lang w:eastAsia="zh-CN"/>
    </w:rPr>
  </w:style>
  <w:style w:type="character" w:styleId="Nvel2OpcionalChar" w:customStyle="1">
    <w:name w:val="Nível 2 Opcional Char"/>
    <w:basedOn w:val="Fontepargpadro"/>
    <w:link w:val="Nvel2Opcional"/>
    <w:locked w:val="1"/>
    <w:rsid w:val="00921E42"/>
    <w:rPr>
      <w:rFonts w:ascii="Arial" w:cs="Arial" w:hAnsi="Arial"/>
      <w:i w:val="1"/>
      <w:color w:val="ff0000"/>
    </w:rPr>
  </w:style>
  <w:style w:type="paragraph" w:styleId="Nvel2Opcional" w:customStyle="1">
    <w:name w:val="Nível 2 Opcional"/>
    <w:basedOn w:val="Nivel2"/>
    <w:link w:val="Nvel2OpcionalChar"/>
    <w:qFormat w:val="1"/>
    <w:rsid w:val="00921E42"/>
    <w:pPr>
      <w:numPr>
        <w:numId w:val="1"/>
      </w:numPr>
      <w:ind w:left="716" w:hanging="432"/>
    </w:pPr>
    <w:rPr>
      <w:rFonts w:ascii="Arial" w:cs="Arial" w:hAnsi="Arial" w:eastAsiaTheme="minorHAnsi"/>
      <w:i w:val="1"/>
      <w:color w:val="ff0000"/>
      <w:sz w:val="22"/>
      <w:szCs w:val="22"/>
      <w:lang w:eastAsia="en-US"/>
    </w:rPr>
  </w:style>
  <w:style w:type="character" w:styleId="Nvel3OpcionalChar" w:customStyle="1">
    <w:name w:val="Nível 3 Opcional Char"/>
    <w:basedOn w:val="Fontepargpadro"/>
    <w:link w:val="Nvel3Opcional"/>
    <w:locked w:val="1"/>
    <w:rsid w:val="00921E42"/>
    <w:rPr>
      <w:rFonts w:ascii="Arial" w:cs="Arial" w:hAnsi="Arial"/>
      <w:i w:val="1"/>
      <w:iCs w:val="1"/>
      <w:color w:val="ff0000"/>
    </w:rPr>
  </w:style>
  <w:style w:type="paragraph" w:styleId="Nvel3Opcional" w:customStyle="1">
    <w:name w:val="Nível 3 Opcional"/>
    <w:basedOn w:val="Nivel3"/>
    <w:link w:val="Nvel3OpcionalChar"/>
    <w:qFormat w:val="1"/>
    <w:rsid w:val="00921E42"/>
    <w:pPr>
      <w:numPr>
        <w:numId w:val="1"/>
      </w:numPr>
      <w:ind w:left="567" w:firstLine="0"/>
    </w:pPr>
    <w:rPr>
      <w:rFonts w:ascii="Arial" w:hAnsi="Arial" w:eastAsiaTheme="minorHAnsi"/>
      <w:i w:val="1"/>
      <w:iCs w:val="1"/>
      <w:color w:val="ff0000"/>
      <w:sz w:val="22"/>
      <w:szCs w:val="22"/>
      <w:lang w:eastAsia="en-US"/>
    </w:rPr>
  </w:style>
  <w:style w:type="paragraph" w:styleId="Reviso">
    <w:name w:val="Revision"/>
    <w:hidden w:val="1"/>
    <w:uiPriority w:val="99"/>
    <w:semiHidden w:val="1"/>
    <w:rsid w:val="00CA323F"/>
    <w:pPr>
      <w:spacing w:after="0" w:line="240" w:lineRule="auto"/>
    </w:pPr>
  </w:style>
  <w:style w:type="paragraph" w:styleId="NormalWeb">
    <w:name w:val="Normal (Web)"/>
    <w:basedOn w:val="Normal"/>
    <w:uiPriority w:val="99"/>
    <w:semiHidden w:val="1"/>
    <w:unhideWhenUsed w:val="1"/>
    <w:rsid w:val="001E3D0A"/>
    <w:pPr>
      <w:spacing w:after="100" w:afterAutospacing="1" w:before="100" w:beforeAutospacing="1" w:line="240" w:lineRule="auto"/>
    </w:pPr>
    <w:rPr>
      <w:rFonts w:ascii="Times New Roman" w:cs="Times New Roman" w:eastAsia="Times New Roman" w:hAnsi="Times New Roman"/>
      <w:sz w:val="24"/>
      <w:szCs w:val="24"/>
      <w:lang w:eastAsia="pt-BR"/>
    </w:rPr>
  </w:style>
  <w:style w:type="table" w:styleId="Tabelacomgrade1" w:customStyle="1">
    <w:name w:val="Tabela com grade1"/>
    <w:basedOn w:val="Tabelanormal"/>
    <w:next w:val="Tabelacomgrade"/>
    <w:uiPriority w:val="39"/>
    <w:rsid w:val="00CD4B8B"/>
    <w:pPr>
      <w:spacing w:after="0" w:line="240" w:lineRule="auto"/>
    </w:pPr>
    <w:rPr>
      <w:rFonts w:ascii="Times New Roman" w:cs="Times New Roman" w:eastAsia="MS Mincho" w:hAnsi="Times New Roman"/>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S6KsSgCCHZNN0KZX3i4loSCphw==">AMUW2mUQ5hTmne7sTAAlwLWBd8KQcF12lSNmToBgPB8YxPJixvR4xpM7jL91YoYagvsCBPiNq9D1c5z4U7y7lXOrMe1u4AZKbWGCQHP8Yn42Yq3zXOyAlFb1lnIaxJ7dt3eE2PJMgXsF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2022-07-14T22:32:00Z</dcterms:created>
  <dc:creator>Hugo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