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679D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PROCURADORIA GERAL DO MUNICÍPIO DE PARACAMBI</w:t>
      </w:r>
    </w:p>
    <w:p w14:paraId="50A4AEBA" w14:textId="77777777" w:rsidR="006526A2" w:rsidRDefault="006526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CFF45A" w14:textId="77777777" w:rsidR="006526A2" w:rsidRDefault="006526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DE1848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RELATÓRIO DE INSTRUÇÃO PROCESSUAL MÍNIMA – RIPM </w:t>
      </w:r>
    </w:p>
    <w:p w14:paraId="2F56581A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7E9E09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CONTRATAÇÃO DIRETA – DISPENSA E INEXIGIBILIDADE DE LICITAÇÃO</w:t>
      </w:r>
    </w:p>
    <w:p w14:paraId="7A8188C5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AQUISIÇÕES E PRESTAÇÃO DE SERVIÇOS SEM DEDICAÇÃO EXCLUSIVA DE MÃO DE OBRA</w:t>
      </w:r>
    </w:p>
    <w:p w14:paraId="5668F509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8D43B2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1 – Preenchida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contratações diretas;</w:t>
      </w:r>
    </w:p>
    <w:p w14:paraId="2D6ACCF2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2A – Preenchida em contratação por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inexigibilidade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5452C1D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2B – Preenchida em contratação por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dispensa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9BA4A52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3A– Preenchida para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aquisições, </w:t>
      </w:r>
      <w:r>
        <w:rPr>
          <w:rFonts w:ascii="Arial" w:eastAsia="Arial" w:hAnsi="Arial" w:cs="Arial"/>
          <w:color w:val="000000"/>
          <w:sz w:val="24"/>
          <w:szCs w:val="24"/>
        </w:rPr>
        <w:t>tanto por inexigibilidade como dispensa;</w:t>
      </w:r>
    </w:p>
    <w:p w14:paraId="7AC21A4E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3B – Preenchida para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serviços</w:t>
      </w:r>
      <w:r>
        <w:rPr>
          <w:rFonts w:ascii="Arial" w:eastAsia="Arial" w:hAnsi="Arial" w:cs="Arial"/>
          <w:color w:val="000000"/>
          <w:sz w:val="24"/>
          <w:szCs w:val="24"/>
        </w:rPr>
        <w:t>, tanto por inexigibilidade como dispensa;</w:t>
      </w:r>
    </w:p>
    <w:p w14:paraId="03781F8C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4 - Preenchida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contratações diretas.</w:t>
      </w:r>
    </w:p>
    <w:p w14:paraId="325EDF0E" w14:textId="77777777" w:rsidR="006526A2" w:rsidRDefault="00652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6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70"/>
        <w:gridCol w:w="5077"/>
      </w:tblGrid>
      <w:tr w:rsidR="006526A2" w14:paraId="4BB8B0E1" w14:textId="77777777">
        <w:tc>
          <w:tcPr>
            <w:tcW w:w="357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E177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CONTRATAÇÃO</w:t>
            </w:r>
          </w:p>
        </w:tc>
        <w:tc>
          <w:tcPr>
            <w:tcW w:w="507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99A14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LISTAS A SEREM PREENCHIDAS</w:t>
            </w:r>
          </w:p>
        </w:tc>
      </w:tr>
      <w:tr w:rsidR="006526A2" w14:paraId="788D17D2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89C0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Inexigibilidade para aquisição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F2E58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1</w:t>
            </w:r>
          </w:p>
          <w:p w14:paraId="5861A428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2A</w:t>
            </w:r>
          </w:p>
          <w:p w14:paraId="34E38998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3A</w:t>
            </w:r>
          </w:p>
          <w:p w14:paraId="182257C0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4</w:t>
            </w:r>
          </w:p>
        </w:tc>
      </w:tr>
      <w:tr w:rsidR="006526A2" w14:paraId="6D53B801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7C089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Inexigibilidade para serviço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21B51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1</w:t>
            </w:r>
          </w:p>
          <w:p w14:paraId="6ADEBA34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2A</w:t>
            </w:r>
          </w:p>
          <w:p w14:paraId="7D9A5D8A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3B</w:t>
            </w:r>
          </w:p>
          <w:p w14:paraId="260372B1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4</w:t>
            </w:r>
          </w:p>
        </w:tc>
      </w:tr>
      <w:tr w:rsidR="006526A2" w14:paraId="48556062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F80C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Dispensa para aquisição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BD99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1</w:t>
            </w:r>
          </w:p>
          <w:p w14:paraId="1C447D3C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2B</w:t>
            </w:r>
          </w:p>
          <w:p w14:paraId="0A853ACC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3ª</w:t>
            </w:r>
          </w:p>
          <w:p w14:paraId="342D48FA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4</w:t>
            </w:r>
          </w:p>
        </w:tc>
      </w:tr>
      <w:tr w:rsidR="006526A2" w14:paraId="43BEEEDB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66F9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Dispensa para serviço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09FD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1</w:t>
            </w:r>
          </w:p>
          <w:p w14:paraId="38D21D35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2B</w:t>
            </w:r>
          </w:p>
          <w:p w14:paraId="6FB73C1D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3B</w:t>
            </w:r>
          </w:p>
          <w:p w14:paraId="638A17C6" w14:textId="77777777" w:rsidR="006526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Lista 4</w:t>
            </w:r>
          </w:p>
        </w:tc>
      </w:tr>
    </w:tbl>
    <w:p w14:paraId="0EDE1EEE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553BFE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6526A2" w14:paraId="126B4C53" w14:textId="77777777">
        <w:tc>
          <w:tcPr>
            <w:tcW w:w="8789" w:type="dxa"/>
            <w:shd w:val="clear" w:color="auto" w:fill="FFFF99"/>
          </w:tcPr>
          <w:p w14:paraId="32EB6D9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Notas explicativas</w:t>
            </w:r>
          </w:p>
          <w:p w14:paraId="0CD73BE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21D9CC" w14:textId="0BAEBFFE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presente lista de verificação foi elaborada com base na disciplina conferida pela Lei nº 14.133/2021 e o Decreto Municipal nº </w:t>
            </w:r>
            <w:r w:rsidR="00823A8D" w:rsidRPr="00823A8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 às hipóteses de inexigibilidade e de dispensa de licitação.</w:t>
            </w:r>
          </w:p>
          <w:p w14:paraId="05AD288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F8661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 presente lista pressupõe a utilização dos modelos de editais, contratos e termos de referência elaborados pela Procuradoria Geral do Município, uma vez que tais modelos cumprem os requisitos legais essenciais.</w:t>
            </w:r>
          </w:p>
          <w:p w14:paraId="7A721A4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68364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lista deve ser preenchida pelo órgão contratante como instrumento de transparência e eficiência durante a fase de instrução do processo para permitir a conferência das exigências mínimas nela contidas, recomendando-se que seja juntada na contracapa dos autos. </w:t>
            </w:r>
          </w:p>
          <w:p w14:paraId="66F5D7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A163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Foram elaboradas 6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(seis) listas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distintas.</w:t>
            </w:r>
          </w:p>
          <w:p w14:paraId="00E2F16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3E9D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primeira traz os elementos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comuns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que devem constar em todos os procedimentos de contratação direta. </w:t>
            </w:r>
          </w:p>
          <w:p w14:paraId="373DBD6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979B4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Além do preenchimento da primeira lista, o agente deverá preencher obrigatoriamente uma das duas listas seguintes, conforme se trate de inexigibilidade ou dispensa, ou seja, deverá preencher a lista 2A ou a lista 2B.</w:t>
            </w:r>
          </w:p>
          <w:p w14:paraId="112DC5C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08E68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Também deverá preencher uma ou mais listas das duas seguintes, que trazem elementos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específicos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verificação a depender do objeto da contratação (3A aquisição e 3B serviços em geral).</w:t>
            </w:r>
          </w:p>
          <w:p w14:paraId="0480288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9F7CF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Finalmente, deverá preencher a lista 4, que diz respeito à comprovação de que o contratado preenche os requisitos de habilitação mínima e de qualificação mínima necessários, conforme estabelecido no termo de referência elaborado pelo órgão requisitante.</w:t>
            </w:r>
          </w:p>
          <w:p w14:paraId="5889D2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6B5EE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seções e/ou listas específicas que não forem aplicáveis ao presente caso deverão ser removidas.</w:t>
            </w:r>
          </w:p>
          <w:p w14:paraId="442465A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5BEE0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“Fls.” deverá ser preenchida indicando-se a localização da exigência apontada nos autos, admitindo-se o seu preenchimento com “N/A” (não se aplica), nas hipóteses em que o quesito não é pertinente à contratação.</w:t>
            </w:r>
          </w:p>
          <w:p w14:paraId="38C6D4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C3388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“Atendido?” deverá ser preenchida apenas com as respostas pré-definidas no formulário, sendo:</w:t>
            </w:r>
          </w:p>
          <w:p w14:paraId="625C08B3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Sim: atende plenamente a exigência;</w:t>
            </w:r>
          </w:p>
          <w:p w14:paraId="7FC6B8AE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Não: não atende plenamente a exigência;</w:t>
            </w:r>
          </w:p>
          <w:p w14:paraId="05A7DC82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 (não se aplica): a exigência não é feita para o caso analisado.</w:t>
            </w:r>
          </w:p>
          <w:p w14:paraId="13C30CEB" w14:textId="77777777" w:rsidR="006526A2" w:rsidRDefault="006526A2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CD354DC" w14:textId="77777777" w:rsidR="006526A2" w:rsidRDefault="00000000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utilização das listas deverão ser analisadas as consequências para cada negativa, se pode ser suprida mediante justificativa ou enquadramentos específicos, ou se deve haver complementação da instrução.</w:t>
            </w:r>
          </w:p>
        </w:tc>
      </w:tr>
    </w:tbl>
    <w:p w14:paraId="395BBBCF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40BBC2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6FC6DC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2CC767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EAA051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1544D5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45"/>
        <w:gridCol w:w="833"/>
        <w:gridCol w:w="1406"/>
      </w:tblGrid>
      <w:tr w:rsidR="006526A2" w14:paraId="0987FB90" w14:textId="77777777">
        <w:tc>
          <w:tcPr>
            <w:tcW w:w="710" w:type="dxa"/>
            <w:shd w:val="clear" w:color="auto" w:fill="FFFB99"/>
          </w:tcPr>
          <w:p w14:paraId="26FE471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45" w:type="dxa"/>
            <w:shd w:val="clear" w:color="auto" w:fill="FFFB99"/>
            <w:vAlign w:val="center"/>
          </w:tcPr>
          <w:p w14:paraId="03FA218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1 - COMUM A TODAS AS CONTRATAÇÕES DIRETAS</w:t>
            </w:r>
          </w:p>
        </w:tc>
        <w:tc>
          <w:tcPr>
            <w:tcW w:w="833" w:type="dxa"/>
            <w:shd w:val="clear" w:color="auto" w:fill="FFFB99"/>
            <w:vAlign w:val="center"/>
          </w:tcPr>
          <w:p w14:paraId="2DE558F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06" w:type="dxa"/>
            <w:shd w:val="clear" w:color="auto" w:fill="FFFB99"/>
            <w:vAlign w:val="center"/>
          </w:tcPr>
          <w:p w14:paraId="5293C20B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325B6AF9" w14:textId="77777777">
        <w:tc>
          <w:tcPr>
            <w:tcW w:w="710" w:type="dxa"/>
            <w:vAlign w:val="center"/>
          </w:tcPr>
          <w:p w14:paraId="40CA757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14:paraId="32083762" w14:textId="49E39633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Documento de oficialização da demanda, elaborado na forma do art. 18, do Decreto Municipal nº </w:t>
            </w:r>
            <w:r w:rsid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0041817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C0FB9E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D7E42F8" w14:textId="77777777">
        <w:tc>
          <w:tcPr>
            <w:tcW w:w="710" w:type="dxa"/>
            <w:vAlign w:val="center"/>
          </w:tcPr>
          <w:p w14:paraId="7823A02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14:paraId="09C4063C" w14:textId="774A399F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Estudo técnico preliminar (ETP), elaborado na forma do art. 19,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02FEE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9D4383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0330C4" w14:textId="77777777">
        <w:tc>
          <w:tcPr>
            <w:tcW w:w="710" w:type="dxa"/>
            <w:vAlign w:val="center"/>
          </w:tcPr>
          <w:p w14:paraId="5FDBF08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45" w:type="dxa"/>
          </w:tcPr>
          <w:p w14:paraId="13A702A6" w14:textId="2601F725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exigida pelo art. 19, § 2º,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/2023, na hipótese de o ETP não conter todos os elementos indicados no § 1º do mencionado dispositivo.</w:t>
            </w:r>
          </w:p>
        </w:tc>
        <w:tc>
          <w:tcPr>
            <w:tcW w:w="833" w:type="dxa"/>
          </w:tcPr>
          <w:p w14:paraId="091D561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57CD4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C244147" w14:textId="77777777">
        <w:tc>
          <w:tcPr>
            <w:tcW w:w="710" w:type="dxa"/>
            <w:vAlign w:val="center"/>
          </w:tcPr>
          <w:p w14:paraId="5272C70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45" w:type="dxa"/>
          </w:tcPr>
          <w:p w14:paraId="1849A8F1" w14:textId="5478876F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não elaboração do ETP, nos termos do art. 20,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5CE2D9C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5C971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AA1E537" w14:textId="77777777">
        <w:tc>
          <w:tcPr>
            <w:tcW w:w="710" w:type="dxa"/>
            <w:vAlign w:val="center"/>
          </w:tcPr>
          <w:p w14:paraId="35E912C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14:paraId="4981B81A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Matriz de riscos, elaborada nos termos do ar. 6º, XVII, da Lei nº 14.133/2021.</w:t>
            </w:r>
          </w:p>
        </w:tc>
        <w:tc>
          <w:tcPr>
            <w:tcW w:w="833" w:type="dxa"/>
          </w:tcPr>
          <w:p w14:paraId="1080A18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1C26B7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40FA7DB" w14:textId="77777777">
        <w:tc>
          <w:tcPr>
            <w:tcW w:w="710" w:type="dxa"/>
            <w:vAlign w:val="center"/>
          </w:tcPr>
          <w:p w14:paraId="7FE323C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45" w:type="dxa"/>
          </w:tcPr>
          <w:p w14:paraId="47E171D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da matriz de riscos.</w:t>
            </w:r>
          </w:p>
        </w:tc>
        <w:tc>
          <w:tcPr>
            <w:tcW w:w="833" w:type="dxa"/>
          </w:tcPr>
          <w:p w14:paraId="2ED96DC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654F38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BCC01A" w14:textId="77777777">
        <w:tc>
          <w:tcPr>
            <w:tcW w:w="710" w:type="dxa"/>
            <w:vAlign w:val="center"/>
          </w:tcPr>
          <w:p w14:paraId="47A77BA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14:paraId="7F3EF873" w14:textId="71A2401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Termo de referência, elaborado na forma do art. 22, § 1º,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DCE449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D2B508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2E38D11" w14:textId="77777777">
        <w:tc>
          <w:tcPr>
            <w:tcW w:w="710" w:type="dxa"/>
            <w:vAlign w:val="center"/>
          </w:tcPr>
          <w:p w14:paraId="212291B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45" w:type="dxa"/>
          </w:tcPr>
          <w:p w14:paraId="463D0561" w14:textId="33A1C46D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termo de referência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E04234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FCAD1E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3443EA6" w14:textId="77777777">
        <w:tc>
          <w:tcPr>
            <w:tcW w:w="710" w:type="dxa"/>
            <w:vAlign w:val="center"/>
          </w:tcPr>
          <w:p w14:paraId="7EA7B2A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45" w:type="dxa"/>
          </w:tcPr>
          <w:p w14:paraId="027D4C3F" w14:textId="7FED97AA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termo de referência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1BE2BA5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4148BC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ADA40CA" w14:textId="77777777">
        <w:tc>
          <w:tcPr>
            <w:tcW w:w="710" w:type="dxa"/>
            <w:vAlign w:val="center"/>
          </w:tcPr>
          <w:p w14:paraId="6C240D7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45" w:type="dxa"/>
          </w:tcPr>
          <w:p w14:paraId="3E26748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Aprovação do termo de referência pela autoridade competente.</w:t>
            </w:r>
          </w:p>
        </w:tc>
        <w:tc>
          <w:tcPr>
            <w:tcW w:w="833" w:type="dxa"/>
          </w:tcPr>
          <w:p w14:paraId="6451B3E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D6FF36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AB2B9AE" w14:textId="77777777">
        <w:tc>
          <w:tcPr>
            <w:tcW w:w="710" w:type="dxa"/>
            <w:vAlign w:val="center"/>
          </w:tcPr>
          <w:p w14:paraId="61F454F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14:paraId="756C1118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o objeto da contratação está contemplado no Plano de Contratações Anual.</w:t>
            </w:r>
          </w:p>
        </w:tc>
        <w:tc>
          <w:tcPr>
            <w:tcW w:w="833" w:type="dxa"/>
          </w:tcPr>
          <w:p w14:paraId="4DD8BA9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E7BB3F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D8D3E61" w14:textId="77777777">
        <w:tc>
          <w:tcPr>
            <w:tcW w:w="710" w:type="dxa"/>
            <w:vAlign w:val="center"/>
          </w:tcPr>
          <w:p w14:paraId="758A2A97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14:paraId="5090CFA7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Técnicas quantitativas de determinação de unidades e quantidades a serem contratadas, em função do consumo e utilização prováveis (art. 40, III, Lei Federal nº 14.133/2021).</w:t>
            </w:r>
          </w:p>
        </w:tc>
        <w:tc>
          <w:tcPr>
            <w:tcW w:w="833" w:type="dxa"/>
          </w:tcPr>
          <w:p w14:paraId="5E7B099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12CC4F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3F8BB38" w14:textId="77777777">
        <w:tc>
          <w:tcPr>
            <w:tcW w:w="710" w:type="dxa"/>
            <w:vAlign w:val="center"/>
          </w:tcPr>
          <w:p w14:paraId="4E9ED260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14:paraId="3DF97D20" w14:textId="66D1BDAE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Planilha orçamentária, elaborada de acordo com os critérios estabelecidos no art. 23, da Lei nº 14.133/2021 e art. 26 e seguintes,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741FC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9887B8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51B4F98" w14:textId="77777777">
        <w:tc>
          <w:tcPr>
            <w:tcW w:w="710" w:type="dxa"/>
            <w:vAlign w:val="center"/>
          </w:tcPr>
          <w:p w14:paraId="28333B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</w:t>
            </w:r>
          </w:p>
        </w:tc>
        <w:tc>
          <w:tcPr>
            <w:tcW w:w="5545" w:type="dxa"/>
          </w:tcPr>
          <w:p w14:paraId="508C9C7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 que subsidiaram a elaboração da planilha com o orçamento estimado.</w:t>
            </w:r>
          </w:p>
        </w:tc>
        <w:tc>
          <w:tcPr>
            <w:tcW w:w="833" w:type="dxa"/>
          </w:tcPr>
          <w:p w14:paraId="3D5BAC3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0EAA72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275AEA1" w14:textId="77777777">
        <w:tc>
          <w:tcPr>
            <w:tcW w:w="710" w:type="dxa"/>
            <w:vAlign w:val="center"/>
          </w:tcPr>
          <w:p w14:paraId="43C95E8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7.2</w:t>
            </w:r>
          </w:p>
        </w:tc>
        <w:tc>
          <w:tcPr>
            <w:tcW w:w="5545" w:type="dxa"/>
          </w:tcPr>
          <w:p w14:paraId="1F3D0E7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Despacho elaborado pelo responsável pela elaboração da planilha orçamentária esclarecendo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 justificando a metodologia utilizada para obtenção do preço de referência quando da realização da pesquisa de preços.</w:t>
            </w:r>
          </w:p>
        </w:tc>
        <w:tc>
          <w:tcPr>
            <w:tcW w:w="833" w:type="dxa"/>
          </w:tcPr>
          <w:p w14:paraId="0461549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4F5BD8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8AAD7F4" w14:textId="77777777">
        <w:tc>
          <w:tcPr>
            <w:tcW w:w="710" w:type="dxa"/>
            <w:vAlign w:val="center"/>
          </w:tcPr>
          <w:p w14:paraId="77B9193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7.3</w:t>
            </w:r>
          </w:p>
        </w:tc>
        <w:tc>
          <w:tcPr>
            <w:tcW w:w="5545" w:type="dxa"/>
          </w:tcPr>
          <w:p w14:paraId="130A8006" w14:textId="3C065DD0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determinação do orçamento estimado baseado em menos de 3 (três) preços, conforme exige o art. 26, § 6º,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14DE339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B6DA6F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942D795" w14:textId="77777777">
        <w:tc>
          <w:tcPr>
            <w:tcW w:w="710" w:type="dxa"/>
            <w:vAlign w:val="center"/>
          </w:tcPr>
          <w:p w14:paraId="3D2B620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7.4</w:t>
            </w:r>
          </w:p>
        </w:tc>
        <w:tc>
          <w:tcPr>
            <w:tcW w:w="5545" w:type="dxa"/>
          </w:tcPr>
          <w:p w14:paraId="445CEE87" w14:textId="2FC6F1D9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escolha dos fornecedores que atenderam a solicitação formal de cotação, como exige o art. 27, IV,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3C37832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8AFBF1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0E9CBC" w14:textId="77777777">
        <w:tc>
          <w:tcPr>
            <w:tcW w:w="710" w:type="dxa"/>
            <w:vAlign w:val="center"/>
          </w:tcPr>
          <w:p w14:paraId="24553D2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14:paraId="7516F83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não há outro procedimento administrativo que tem por objeto a contratação sob análise, com vistas a centralizar as compras e impedir o fracionamento de despesa.</w:t>
            </w:r>
          </w:p>
        </w:tc>
        <w:tc>
          <w:tcPr>
            <w:tcW w:w="833" w:type="dxa"/>
          </w:tcPr>
          <w:p w14:paraId="0D3C94D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827E87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2AC2CE" w14:textId="77777777">
        <w:tc>
          <w:tcPr>
            <w:tcW w:w="710" w:type="dxa"/>
            <w:vAlign w:val="center"/>
          </w:tcPr>
          <w:p w14:paraId="719FC145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14:paraId="18C66044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 do Órgão Gerenciador do SRP acerca da (in)existência de ata de registro de preços vigente que contenha o objeto requisitado.</w:t>
            </w:r>
          </w:p>
        </w:tc>
        <w:tc>
          <w:tcPr>
            <w:tcW w:w="833" w:type="dxa"/>
          </w:tcPr>
          <w:p w14:paraId="0D67CF4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87573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153D9B1" w14:textId="77777777">
        <w:tc>
          <w:tcPr>
            <w:tcW w:w="710" w:type="dxa"/>
            <w:vAlign w:val="center"/>
          </w:tcPr>
          <w:p w14:paraId="6C805E8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9.1</w:t>
            </w:r>
          </w:p>
        </w:tc>
        <w:tc>
          <w:tcPr>
            <w:tcW w:w="5545" w:type="dxa"/>
          </w:tcPr>
          <w:p w14:paraId="13B67CD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contratação no caso de existir ata de registro de preços vigente que contenha o objeto requisitado.</w:t>
            </w:r>
          </w:p>
        </w:tc>
        <w:tc>
          <w:tcPr>
            <w:tcW w:w="833" w:type="dxa"/>
          </w:tcPr>
          <w:p w14:paraId="5AE109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642877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752BA30" w14:textId="77777777">
        <w:tc>
          <w:tcPr>
            <w:tcW w:w="710" w:type="dxa"/>
            <w:vAlign w:val="center"/>
          </w:tcPr>
          <w:p w14:paraId="48D31FA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14:paraId="66717CD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 e autorização do Chefe do Poder Executivo.</w:t>
            </w:r>
          </w:p>
        </w:tc>
        <w:tc>
          <w:tcPr>
            <w:tcW w:w="833" w:type="dxa"/>
          </w:tcPr>
          <w:p w14:paraId="2AD0238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DEF7B1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57B3E97" w14:textId="77777777">
        <w:tc>
          <w:tcPr>
            <w:tcW w:w="710" w:type="dxa"/>
            <w:vAlign w:val="center"/>
          </w:tcPr>
          <w:p w14:paraId="7BBD952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14:paraId="33110C6F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Demonstração da compatibilidade da previsão de recursos orçamentários com o compromisso a ser assumido.</w:t>
            </w:r>
          </w:p>
        </w:tc>
        <w:tc>
          <w:tcPr>
            <w:tcW w:w="833" w:type="dxa"/>
          </w:tcPr>
          <w:p w14:paraId="3016C89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519AFD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B5866B" w14:textId="77777777">
        <w:tc>
          <w:tcPr>
            <w:tcW w:w="710" w:type="dxa"/>
            <w:vAlign w:val="center"/>
          </w:tcPr>
          <w:p w14:paraId="141D1A5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11.1</w:t>
            </w:r>
          </w:p>
        </w:tc>
        <w:tc>
          <w:tcPr>
            <w:tcW w:w="5545" w:type="dxa"/>
          </w:tcPr>
          <w:p w14:paraId="3B87922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Declaração de que o aumento da despesa está compatível com o PPA e LDO vigente.</w:t>
            </w:r>
          </w:p>
        </w:tc>
        <w:tc>
          <w:tcPr>
            <w:tcW w:w="833" w:type="dxa"/>
          </w:tcPr>
          <w:p w14:paraId="5AFFD91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438DE5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7D76BFA" w14:textId="77777777">
        <w:tc>
          <w:tcPr>
            <w:tcW w:w="710" w:type="dxa"/>
            <w:vAlign w:val="center"/>
          </w:tcPr>
          <w:p w14:paraId="32F28B2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11.2</w:t>
            </w:r>
          </w:p>
        </w:tc>
        <w:tc>
          <w:tcPr>
            <w:tcW w:w="5545" w:type="dxa"/>
          </w:tcPr>
          <w:p w14:paraId="1DD1B15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que o aumento da despesa tem adequação orçamentária e financeira com a LOA vigente.</w:t>
            </w:r>
          </w:p>
        </w:tc>
        <w:tc>
          <w:tcPr>
            <w:tcW w:w="833" w:type="dxa"/>
          </w:tcPr>
          <w:p w14:paraId="108DEDD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FEB10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43F25C" w14:textId="77777777">
        <w:tc>
          <w:tcPr>
            <w:tcW w:w="710" w:type="dxa"/>
            <w:vAlign w:val="center"/>
          </w:tcPr>
          <w:p w14:paraId="4E563E6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11.3</w:t>
            </w:r>
          </w:p>
        </w:tc>
        <w:tc>
          <w:tcPr>
            <w:tcW w:w="5545" w:type="dxa"/>
          </w:tcPr>
          <w:p w14:paraId="5DA57E9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Estimativa de impacto financeiro-orçamentário, no caso de criação, expansão ou aperfeiçoamento de ação governamental que acarrete aumento de despesa (art.16, da LRF).</w:t>
            </w:r>
          </w:p>
        </w:tc>
        <w:tc>
          <w:tcPr>
            <w:tcW w:w="833" w:type="dxa"/>
          </w:tcPr>
          <w:p w14:paraId="30F63A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11CE9D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1F95BCC" w14:textId="77777777">
        <w:tc>
          <w:tcPr>
            <w:tcW w:w="710" w:type="dxa"/>
            <w:vAlign w:val="center"/>
          </w:tcPr>
          <w:p w14:paraId="32B5AD0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11.4</w:t>
            </w:r>
          </w:p>
        </w:tc>
        <w:tc>
          <w:tcPr>
            <w:tcW w:w="5545" w:type="dxa"/>
          </w:tcPr>
          <w:p w14:paraId="7EBBDE4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Indicação do crédito orçamentário disponível para a cobertura da despesa, a partir da expedição de nota de reserva.</w:t>
            </w:r>
          </w:p>
        </w:tc>
        <w:tc>
          <w:tcPr>
            <w:tcW w:w="833" w:type="dxa"/>
          </w:tcPr>
          <w:p w14:paraId="084A2EF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0F995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E562613" w14:textId="77777777">
        <w:tc>
          <w:tcPr>
            <w:tcW w:w="710" w:type="dxa"/>
            <w:vAlign w:val="center"/>
          </w:tcPr>
          <w:p w14:paraId="76436B8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14:paraId="13806898" w14:textId="28A7AF44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Análise pelo órgão de controle interno, setorial ou central, na forma do art. 12,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039473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06CF09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384F2C3" w14:textId="77777777">
        <w:tc>
          <w:tcPr>
            <w:tcW w:w="710" w:type="dxa"/>
            <w:vAlign w:val="center"/>
          </w:tcPr>
          <w:p w14:paraId="69FF655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14:paraId="05DEBA08" w14:textId="115FF17D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Minuta do instrumento contratual pré-aprovada na forma do art. 11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C93841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23E851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C26B31" w14:textId="77777777">
        <w:tc>
          <w:tcPr>
            <w:tcW w:w="710" w:type="dxa"/>
            <w:vAlign w:val="center"/>
          </w:tcPr>
          <w:p w14:paraId="5E6205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5545" w:type="dxa"/>
          </w:tcPr>
          <w:p w14:paraId="716C4244" w14:textId="4A613260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instrumento contratual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6137252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B98821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826C7AA" w14:textId="77777777">
        <w:tc>
          <w:tcPr>
            <w:tcW w:w="710" w:type="dxa"/>
            <w:vAlign w:val="center"/>
          </w:tcPr>
          <w:p w14:paraId="7197064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13.2</w:t>
            </w:r>
          </w:p>
        </w:tc>
        <w:tc>
          <w:tcPr>
            <w:tcW w:w="5545" w:type="dxa"/>
          </w:tcPr>
          <w:p w14:paraId="49D9871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instrumento contratual pré-aprovada na forma do art. 11 do Decreto Municipal nº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39209CB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32972D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8585AE4" w14:textId="77777777">
        <w:tc>
          <w:tcPr>
            <w:tcW w:w="710" w:type="dxa"/>
            <w:vAlign w:val="center"/>
          </w:tcPr>
          <w:p w14:paraId="62C6BBB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14:paraId="7D1D52F1" w14:textId="6A62F490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Análise pela PGM, na forma do art. 13,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6903EF7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706BB9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EBED2A1" w14:textId="77777777">
        <w:tc>
          <w:tcPr>
            <w:tcW w:w="710" w:type="dxa"/>
            <w:vAlign w:val="center"/>
          </w:tcPr>
          <w:p w14:paraId="30A3A30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545" w:type="dxa"/>
          </w:tcPr>
          <w:p w14:paraId="10B271AE" w14:textId="6E179DEE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 e autorização da contratação direta, nos termos do art. 5º c/c 83, XVII,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8BFD8C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EC4FD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9A32BD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D5267B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0C6B81F2" w14:textId="77777777">
        <w:tc>
          <w:tcPr>
            <w:tcW w:w="710" w:type="dxa"/>
            <w:shd w:val="clear" w:color="auto" w:fill="FFFB99"/>
            <w:vAlign w:val="center"/>
          </w:tcPr>
          <w:p w14:paraId="4331F49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6E80BEE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2A – EXCLUSIVA PARA CONTRATAÇÃO POR INEXIGIBILIDADE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5C29C99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4A28705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794410BE" w14:textId="77777777">
        <w:tc>
          <w:tcPr>
            <w:tcW w:w="710" w:type="dxa"/>
            <w:vAlign w:val="center"/>
          </w:tcPr>
          <w:p w14:paraId="1364D27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1DEA155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Razão de escolha do contratado pela autoridade superior, de forma a demonstrar a inviabilidade de competição.</w:t>
            </w:r>
          </w:p>
        </w:tc>
        <w:tc>
          <w:tcPr>
            <w:tcW w:w="851" w:type="dxa"/>
          </w:tcPr>
          <w:p w14:paraId="3842623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5BF5C4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6EA526" w14:textId="77777777">
        <w:tc>
          <w:tcPr>
            <w:tcW w:w="710" w:type="dxa"/>
            <w:vAlign w:val="center"/>
          </w:tcPr>
          <w:p w14:paraId="43433A0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05158200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fornecedor exclusivo, com base no art. 74, I, da Lei nº 14.133/2021:</w:t>
            </w:r>
          </w:p>
        </w:tc>
        <w:tc>
          <w:tcPr>
            <w:tcW w:w="851" w:type="dxa"/>
          </w:tcPr>
          <w:p w14:paraId="2528E59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CFD609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526617E" w14:textId="77777777">
        <w:tc>
          <w:tcPr>
            <w:tcW w:w="710" w:type="dxa"/>
            <w:vAlign w:val="center"/>
          </w:tcPr>
          <w:p w14:paraId="22C249B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14:paraId="1291EF8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Atestado de exclusividade, contrato de exclusividade, declaração do fabricante ou outro documento idôneo capaz de comprovar a exclusividade.</w:t>
            </w:r>
          </w:p>
        </w:tc>
        <w:tc>
          <w:tcPr>
            <w:tcW w:w="851" w:type="dxa"/>
          </w:tcPr>
          <w:p w14:paraId="039FF5C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AA488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51705F6" w14:textId="77777777">
        <w:tc>
          <w:tcPr>
            <w:tcW w:w="710" w:type="dxa"/>
            <w:vAlign w:val="center"/>
          </w:tcPr>
          <w:p w14:paraId="2C76CD6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14:paraId="64B1DB5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informando que a vedação de preferência por marca específica foi observada.</w:t>
            </w:r>
          </w:p>
        </w:tc>
        <w:tc>
          <w:tcPr>
            <w:tcW w:w="851" w:type="dxa"/>
          </w:tcPr>
          <w:p w14:paraId="1637FE3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D20F9A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F7811F7" w14:textId="77777777">
        <w:tc>
          <w:tcPr>
            <w:tcW w:w="710" w:type="dxa"/>
            <w:vAlign w:val="center"/>
          </w:tcPr>
          <w:p w14:paraId="0F4C9D7D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09428647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profissional do setor artístico, com base no art. 74, II, da Lei nº 14.133/2021:</w:t>
            </w:r>
          </w:p>
        </w:tc>
        <w:tc>
          <w:tcPr>
            <w:tcW w:w="851" w:type="dxa"/>
          </w:tcPr>
          <w:p w14:paraId="5825F84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3B3B01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6970B5E" w14:textId="77777777">
        <w:tc>
          <w:tcPr>
            <w:tcW w:w="710" w:type="dxa"/>
            <w:vAlign w:val="center"/>
          </w:tcPr>
          <w:p w14:paraId="1C560A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2BEBD43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consagração do artista pela opinião pública ou crítica especializada.</w:t>
            </w:r>
          </w:p>
        </w:tc>
        <w:tc>
          <w:tcPr>
            <w:tcW w:w="851" w:type="dxa"/>
          </w:tcPr>
          <w:p w14:paraId="11384B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7A4C14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D9D5FDF" w14:textId="77777777">
        <w:tc>
          <w:tcPr>
            <w:tcW w:w="710" w:type="dxa"/>
            <w:vAlign w:val="center"/>
          </w:tcPr>
          <w:p w14:paraId="2B9C01C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1AFDB12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idôneo que comprove a exclusividade permanente e contínua de representação, no País ou em Estado específico, sem limitação a evento ou local específico, caso a contratação se dê por meio de empresário exclusivo.</w:t>
            </w:r>
          </w:p>
        </w:tc>
        <w:tc>
          <w:tcPr>
            <w:tcW w:w="851" w:type="dxa"/>
          </w:tcPr>
          <w:p w14:paraId="1180CD1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54831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48B98B" w14:textId="77777777">
        <w:tc>
          <w:tcPr>
            <w:tcW w:w="710" w:type="dxa"/>
            <w:vAlign w:val="center"/>
          </w:tcPr>
          <w:p w14:paraId="69739AB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130455B9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serviços técnicos especializados de natureza predominantemente intelectual com profissionais ou empresas de notória especialização, com base no art. 74, III, da Lei nº 14.133/2021:</w:t>
            </w:r>
          </w:p>
        </w:tc>
        <w:tc>
          <w:tcPr>
            <w:tcW w:w="851" w:type="dxa"/>
          </w:tcPr>
          <w:p w14:paraId="285966D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8CBD8C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995EDD1" w14:textId="77777777">
        <w:tc>
          <w:tcPr>
            <w:tcW w:w="710" w:type="dxa"/>
            <w:vAlign w:val="center"/>
          </w:tcPr>
          <w:p w14:paraId="7402BC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22" w:type="dxa"/>
          </w:tcPr>
          <w:p w14:paraId="27F8CF8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Cláusula contratual vedando a subcontratação de empresas ou a atuação de profissionais distintos daqueles que tenham justificado a inexigibilidade</w:t>
            </w:r>
          </w:p>
        </w:tc>
        <w:tc>
          <w:tcPr>
            <w:tcW w:w="851" w:type="dxa"/>
          </w:tcPr>
          <w:p w14:paraId="0F3F34A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6D3E21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EB955F3" w14:textId="77777777">
        <w:tc>
          <w:tcPr>
            <w:tcW w:w="710" w:type="dxa"/>
            <w:vAlign w:val="center"/>
          </w:tcPr>
          <w:p w14:paraId="57D133C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0FBB623C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aquisição ou locação de imóvel, com base no art. 74, V, da Lei nº 14.133/2021:</w:t>
            </w:r>
          </w:p>
        </w:tc>
        <w:tc>
          <w:tcPr>
            <w:tcW w:w="851" w:type="dxa"/>
          </w:tcPr>
          <w:p w14:paraId="22B4599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DD956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2F348AA" w14:textId="77777777">
        <w:tc>
          <w:tcPr>
            <w:tcW w:w="710" w:type="dxa"/>
            <w:vAlign w:val="center"/>
          </w:tcPr>
          <w:p w14:paraId="27233AB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14:paraId="0D8F9C6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Avaliação prévia do bem imóvel, com base nas normas vigentes da ABNT.</w:t>
            </w:r>
          </w:p>
        </w:tc>
        <w:tc>
          <w:tcPr>
            <w:tcW w:w="851" w:type="dxa"/>
          </w:tcPr>
          <w:p w14:paraId="596FD7C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B7097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C112E9" w14:textId="77777777">
        <w:tc>
          <w:tcPr>
            <w:tcW w:w="710" w:type="dxa"/>
            <w:vAlign w:val="center"/>
          </w:tcPr>
          <w:p w14:paraId="3A37763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14:paraId="7CBE779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Certificação da inexistência de imóveis públicos vagos e disponíveis que atendam ao objeto. </w:t>
            </w:r>
          </w:p>
        </w:tc>
        <w:tc>
          <w:tcPr>
            <w:tcW w:w="851" w:type="dxa"/>
          </w:tcPr>
          <w:p w14:paraId="31FDC4E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769F1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BE7808" w14:textId="77777777">
        <w:tc>
          <w:tcPr>
            <w:tcW w:w="710" w:type="dxa"/>
            <w:vAlign w:val="center"/>
          </w:tcPr>
          <w:p w14:paraId="6DFF564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14:paraId="779DAF4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de ônus reais, expedida pelo Cartório de Registro do imóvel.</w:t>
            </w:r>
          </w:p>
        </w:tc>
        <w:tc>
          <w:tcPr>
            <w:tcW w:w="851" w:type="dxa"/>
          </w:tcPr>
          <w:p w14:paraId="7759BD0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8B4F8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D9AB593" w14:textId="77777777">
        <w:tc>
          <w:tcPr>
            <w:tcW w:w="710" w:type="dxa"/>
            <w:vAlign w:val="center"/>
          </w:tcPr>
          <w:p w14:paraId="630FC63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5.4</w:t>
            </w:r>
          </w:p>
        </w:tc>
        <w:tc>
          <w:tcPr>
            <w:tcW w:w="5522" w:type="dxa"/>
          </w:tcPr>
          <w:p w14:paraId="6F34EB3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Escritura do imóvel.</w:t>
            </w:r>
          </w:p>
        </w:tc>
        <w:tc>
          <w:tcPr>
            <w:tcW w:w="851" w:type="dxa"/>
          </w:tcPr>
          <w:p w14:paraId="5C31CEF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DDDB5F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7A0B8F8" w14:textId="77777777">
        <w:tc>
          <w:tcPr>
            <w:tcW w:w="710" w:type="dxa"/>
            <w:vAlign w:val="center"/>
          </w:tcPr>
          <w:p w14:paraId="7334912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5522" w:type="dxa"/>
          </w:tcPr>
          <w:p w14:paraId="42B193A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Anuência do vendedor ou locador.</w:t>
            </w:r>
          </w:p>
        </w:tc>
        <w:tc>
          <w:tcPr>
            <w:tcW w:w="851" w:type="dxa"/>
          </w:tcPr>
          <w:p w14:paraId="317B66A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61D285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AAD9A67" w14:textId="77777777">
        <w:tc>
          <w:tcPr>
            <w:tcW w:w="710" w:type="dxa"/>
            <w:vAlign w:val="center"/>
          </w:tcPr>
          <w:p w14:paraId="3BE4BA2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5.6</w:t>
            </w:r>
          </w:p>
        </w:tc>
        <w:tc>
          <w:tcPr>
            <w:tcW w:w="5522" w:type="dxa"/>
          </w:tcPr>
          <w:p w14:paraId="50C5CBD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Boletim de informações cadastrais do imóvel.</w:t>
            </w:r>
          </w:p>
        </w:tc>
        <w:tc>
          <w:tcPr>
            <w:tcW w:w="851" w:type="dxa"/>
          </w:tcPr>
          <w:p w14:paraId="4F2921D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03F3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277322E" w14:textId="77777777">
        <w:tc>
          <w:tcPr>
            <w:tcW w:w="710" w:type="dxa"/>
            <w:vAlign w:val="center"/>
          </w:tcPr>
          <w:p w14:paraId="0109367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5.7</w:t>
            </w:r>
          </w:p>
        </w:tc>
        <w:tc>
          <w:tcPr>
            <w:tcW w:w="5522" w:type="dxa"/>
          </w:tcPr>
          <w:p w14:paraId="597B2CE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Manifestação da Secretaria Municipal de Finanças e da Dívida Ativa acerca da existência de débitos em nome do locador.</w:t>
            </w:r>
          </w:p>
        </w:tc>
        <w:tc>
          <w:tcPr>
            <w:tcW w:w="851" w:type="dxa"/>
          </w:tcPr>
          <w:p w14:paraId="657754B1" w14:textId="77777777" w:rsidR="006526A2" w:rsidRDefault="006526A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DF8F261" w14:textId="77777777" w:rsidR="006526A2" w:rsidRDefault="006526A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F2600E4" w14:textId="77777777">
        <w:tc>
          <w:tcPr>
            <w:tcW w:w="710" w:type="dxa"/>
            <w:vAlign w:val="center"/>
          </w:tcPr>
          <w:p w14:paraId="71CCD85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5.8</w:t>
            </w:r>
          </w:p>
        </w:tc>
        <w:tc>
          <w:tcPr>
            <w:tcW w:w="5522" w:type="dxa"/>
          </w:tcPr>
          <w:p w14:paraId="5A9556D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Justificativas que demonstrem a singularidade do imóvel a ser adquirido ou locado pela Administração e que evidenciem vantagens à realização do interesse público.</w:t>
            </w:r>
          </w:p>
        </w:tc>
        <w:tc>
          <w:tcPr>
            <w:tcW w:w="851" w:type="dxa"/>
          </w:tcPr>
          <w:p w14:paraId="2E30E45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4B5024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FCF827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8DB6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2FB462E5" w14:textId="77777777">
        <w:tc>
          <w:tcPr>
            <w:tcW w:w="710" w:type="dxa"/>
            <w:shd w:val="clear" w:color="auto" w:fill="FFFB99"/>
            <w:vAlign w:val="center"/>
          </w:tcPr>
          <w:p w14:paraId="0295627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37EF78F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2B – EXCLUSIVA PARA CONTRATAÇÃO POR DISPENSA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78FFD69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09D79D2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489B33E2" w14:textId="77777777">
        <w:tc>
          <w:tcPr>
            <w:tcW w:w="710" w:type="dxa"/>
            <w:vAlign w:val="center"/>
          </w:tcPr>
          <w:p w14:paraId="3642A57D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35D36C0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Razão de escolha do contratado pela autoridade superior.</w:t>
            </w:r>
          </w:p>
        </w:tc>
        <w:tc>
          <w:tcPr>
            <w:tcW w:w="851" w:type="dxa"/>
          </w:tcPr>
          <w:p w14:paraId="0AE4043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8816F6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96056F" w14:textId="77777777">
        <w:tc>
          <w:tcPr>
            <w:tcW w:w="710" w:type="dxa"/>
            <w:vAlign w:val="center"/>
          </w:tcPr>
          <w:p w14:paraId="052235C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0C76C501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justificando o enquadramento da contratação expressamente nas hipóteses do art. 75 da Lei nº 14.133/2021.</w:t>
            </w:r>
          </w:p>
        </w:tc>
        <w:tc>
          <w:tcPr>
            <w:tcW w:w="851" w:type="dxa"/>
          </w:tcPr>
          <w:p w14:paraId="43706E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49859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091B65B" w14:textId="77777777">
        <w:tc>
          <w:tcPr>
            <w:tcW w:w="710" w:type="dxa"/>
            <w:vAlign w:val="center"/>
          </w:tcPr>
          <w:p w14:paraId="3C5B538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16A06AF1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dispensa em razão do valor, com base no art. 75, I ou II, da Lei nº 14.133/2021:</w:t>
            </w:r>
          </w:p>
        </w:tc>
        <w:tc>
          <w:tcPr>
            <w:tcW w:w="851" w:type="dxa"/>
          </w:tcPr>
          <w:p w14:paraId="23334D8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332EA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59C2B4" w14:textId="77777777">
        <w:tc>
          <w:tcPr>
            <w:tcW w:w="710" w:type="dxa"/>
            <w:vAlign w:val="center"/>
          </w:tcPr>
          <w:p w14:paraId="710D73E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2C25957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Demonstração da observância ao limite do valor considerando o somatório do valor da contratação com o valor de outros objetos da mesma natureza contratados pela mesma unidade gestora no mesmo exercício financeiro.</w:t>
            </w:r>
          </w:p>
        </w:tc>
        <w:tc>
          <w:tcPr>
            <w:tcW w:w="851" w:type="dxa"/>
          </w:tcPr>
          <w:p w14:paraId="38E4212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D8484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16ABAD" w14:textId="77777777">
        <w:tc>
          <w:tcPr>
            <w:tcW w:w="710" w:type="dxa"/>
            <w:vAlign w:val="center"/>
          </w:tcPr>
          <w:p w14:paraId="348F5759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7A16B0A5" w14:textId="186A9428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Minuta do aviso de dispensa eletrônica,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538396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A2F211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831E59B" w14:textId="77777777">
        <w:tc>
          <w:tcPr>
            <w:tcW w:w="710" w:type="dxa"/>
            <w:vAlign w:val="center"/>
          </w:tcPr>
          <w:p w14:paraId="69C511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</w:t>
            </w:r>
          </w:p>
        </w:tc>
        <w:tc>
          <w:tcPr>
            <w:tcW w:w="5522" w:type="dxa"/>
          </w:tcPr>
          <w:p w14:paraId="482F97AD" w14:textId="7E0EB003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aviso de dispensa eletrônica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64DA9C8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1B3578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48B2526" w14:textId="77777777">
        <w:tc>
          <w:tcPr>
            <w:tcW w:w="710" w:type="dxa"/>
            <w:vAlign w:val="center"/>
          </w:tcPr>
          <w:p w14:paraId="3D42460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522" w:type="dxa"/>
          </w:tcPr>
          <w:p w14:paraId="328612ED" w14:textId="06F04019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aviso de dispensa eletrônica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5C90DC6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C6407C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9F83DEF" w14:textId="77777777">
        <w:tc>
          <w:tcPr>
            <w:tcW w:w="710" w:type="dxa"/>
            <w:vAlign w:val="center"/>
          </w:tcPr>
          <w:p w14:paraId="491D041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3.5</w:t>
            </w:r>
          </w:p>
        </w:tc>
        <w:tc>
          <w:tcPr>
            <w:tcW w:w="5522" w:type="dxa"/>
          </w:tcPr>
          <w:p w14:paraId="7931AAC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do aviso de dispensa eletrônica.</w:t>
            </w:r>
          </w:p>
        </w:tc>
        <w:tc>
          <w:tcPr>
            <w:tcW w:w="851" w:type="dxa"/>
          </w:tcPr>
          <w:p w14:paraId="0172AE9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A116E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36078D" w14:textId="77777777">
        <w:tc>
          <w:tcPr>
            <w:tcW w:w="710" w:type="dxa"/>
            <w:vAlign w:val="center"/>
          </w:tcPr>
          <w:p w14:paraId="736CF0F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3.6</w:t>
            </w:r>
          </w:p>
        </w:tc>
        <w:tc>
          <w:tcPr>
            <w:tcW w:w="5522" w:type="dxa"/>
          </w:tcPr>
          <w:p w14:paraId="35664F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quanto ao pagamento da contratação através de cartão de pagamento e com divulgação do extrato no PNCP.</w:t>
            </w:r>
          </w:p>
        </w:tc>
        <w:tc>
          <w:tcPr>
            <w:tcW w:w="851" w:type="dxa"/>
          </w:tcPr>
          <w:p w14:paraId="31119F7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200A4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C8E45B4" w14:textId="77777777">
        <w:tc>
          <w:tcPr>
            <w:tcW w:w="710" w:type="dxa"/>
            <w:vAlign w:val="center"/>
          </w:tcPr>
          <w:p w14:paraId="67CC7EF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3.7</w:t>
            </w:r>
          </w:p>
        </w:tc>
        <w:tc>
          <w:tcPr>
            <w:tcW w:w="5522" w:type="dxa"/>
          </w:tcPr>
          <w:p w14:paraId="2B2ED1C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adoção do pagamento da contratação através de cartão de pagamento.</w:t>
            </w:r>
          </w:p>
        </w:tc>
        <w:tc>
          <w:tcPr>
            <w:tcW w:w="851" w:type="dxa"/>
          </w:tcPr>
          <w:p w14:paraId="3E3253D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BC696A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14FDB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55D136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558A90CC" w14:textId="77777777">
        <w:tc>
          <w:tcPr>
            <w:tcW w:w="710" w:type="dxa"/>
            <w:shd w:val="clear" w:color="auto" w:fill="FFFB99"/>
            <w:vAlign w:val="center"/>
          </w:tcPr>
          <w:p w14:paraId="3847D0F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3628977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3A – ESPECÍFICA PARA AQUISIÇÕES POR INEXIGIBILIDADE OU DISPENSA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4E47236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1A26976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1286A63C" w14:textId="77777777">
        <w:tc>
          <w:tcPr>
            <w:tcW w:w="710" w:type="dxa"/>
            <w:vAlign w:val="center"/>
          </w:tcPr>
          <w:p w14:paraId="3FE1C829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53C8B5DE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acerca da classificação do objeto requisitado quanto a se tratar de bem comum ou especial (art. 6º, XIII e XIV, Lei nº 14.133/2021).</w:t>
            </w:r>
          </w:p>
        </w:tc>
        <w:tc>
          <w:tcPr>
            <w:tcW w:w="851" w:type="dxa"/>
          </w:tcPr>
          <w:p w14:paraId="55F5F1D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74BD06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09673C4" w14:textId="77777777">
        <w:tc>
          <w:tcPr>
            <w:tcW w:w="710" w:type="dxa"/>
            <w:vAlign w:val="center"/>
          </w:tcPr>
          <w:p w14:paraId="52A402B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79092C26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do órgão requisitante certificando o atendimento ao princípio da padronização.</w:t>
            </w:r>
          </w:p>
        </w:tc>
        <w:tc>
          <w:tcPr>
            <w:tcW w:w="851" w:type="dxa"/>
          </w:tcPr>
          <w:p w14:paraId="6FEFAFC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938515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F3F4ACA" w14:textId="77777777">
        <w:tc>
          <w:tcPr>
            <w:tcW w:w="710" w:type="dxa"/>
            <w:vAlign w:val="center"/>
          </w:tcPr>
          <w:p w14:paraId="06E4004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14:paraId="73EB174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do uso ou justificativa para não utilização de catálogo eletrônico de padronização.</w:t>
            </w:r>
          </w:p>
        </w:tc>
        <w:tc>
          <w:tcPr>
            <w:tcW w:w="851" w:type="dxa"/>
          </w:tcPr>
          <w:p w14:paraId="1CE8F22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F9FC46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2C5479F" w14:textId="77777777">
        <w:tc>
          <w:tcPr>
            <w:tcW w:w="710" w:type="dxa"/>
            <w:vAlign w:val="center"/>
          </w:tcPr>
          <w:p w14:paraId="5A24DBE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531539C8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 para a indicação de marca ou modelo, se assim o for feito. </w:t>
            </w:r>
          </w:p>
        </w:tc>
        <w:tc>
          <w:tcPr>
            <w:tcW w:w="851" w:type="dxa"/>
          </w:tcPr>
          <w:p w14:paraId="70569A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561C4B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19BF076" w14:textId="77777777">
        <w:tc>
          <w:tcPr>
            <w:tcW w:w="710" w:type="dxa"/>
            <w:vAlign w:val="center"/>
          </w:tcPr>
          <w:p w14:paraId="75598B1B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073A7DA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vedação de determinada marca ou produto, indicação do processo administrativo em que esteja comprovado que não atendem às necessidades da Administração.</w:t>
            </w:r>
          </w:p>
        </w:tc>
        <w:tc>
          <w:tcPr>
            <w:tcW w:w="851" w:type="dxa"/>
          </w:tcPr>
          <w:p w14:paraId="69F41AD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4B7289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AA99E38" w14:textId="77777777">
        <w:tc>
          <w:tcPr>
            <w:tcW w:w="710" w:type="dxa"/>
            <w:vAlign w:val="center"/>
          </w:tcPr>
          <w:p w14:paraId="266491AC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7B352CC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Certificação, no ETP, de que a opção pela aquisição é mais vantajosa do que eventuais alternativas, como a locação de. bens</w:t>
            </w:r>
          </w:p>
        </w:tc>
        <w:tc>
          <w:tcPr>
            <w:tcW w:w="851" w:type="dxa"/>
          </w:tcPr>
          <w:p w14:paraId="4204B2F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952057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27B652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8A1172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4A6D366B" w14:textId="77777777">
        <w:tc>
          <w:tcPr>
            <w:tcW w:w="710" w:type="dxa"/>
            <w:shd w:val="clear" w:color="auto" w:fill="FFFB99"/>
            <w:vAlign w:val="center"/>
          </w:tcPr>
          <w:p w14:paraId="29CC425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1C18F9A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3B – ESPECÍFICA PARA CONTRATAÇÃO DE SERVIÇOS EM GERAL POR INEXIGIBILIDADE OU DISPENSA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052EB93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6C8521C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68A05FB8" w14:textId="77777777">
        <w:tc>
          <w:tcPr>
            <w:tcW w:w="710" w:type="dxa"/>
            <w:vAlign w:val="center"/>
          </w:tcPr>
          <w:p w14:paraId="5ACD7505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170F2BF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acerca da classificação do objeto requisitado quanto a se tratar de serviço comum ou especial (art. 6º, XIII e XIV, Lei nº 14.133/2021).</w:t>
            </w:r>
          </w:p>
        </w:tc>
        <w:tc>
          <w:tcPr>
            <w:tcW w:w="851" w:type="dxa"/>
          </w:tcPr>
          <w:p w14:paraId="3C1672D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4400F8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38A0D45" w14:textId="77777777">
        <w:tc>
          <w:tcPr>
            <w:tcW w:w="710" w:type="dxa"/>
            <w:vAlign w:val="center"/>
          </w:tcPr>
          <w:p w14:paraId="6B850017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686161EC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do órgão requisitante certificando o atendimento ao princípio da padronização.</w:t>
            </w:r>
          </w:p>
        </w:tc>
        <w:tc>
          <w:tcPr>
            <w:tcW w:w="851" w:type="dxa"/>
          </w:tcPr>
          <w:p w14:paraId="7AF6866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E8F1E4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B33DE2A" w14:textId="77777777">
        <w:tc>
          <w:tcPr>
            <w:tcW w:w="710" w:type="dxa"/>
            <w:vAlign w:val="center"/>
          </w:tcPr>
          <w:p w14:paraId="522BEAB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14:paraId="79D8D98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do uso ou justificativa para não utilização de catálogo eletrônico de padronização.</w:t>
            </w:r>
          </w:p>
        </w:tc>
        <w:tc>
          <w:tcPr>
            <w:tcW w:w="851" w:type="dxa"/>
          </w:tcPr>
          <w:p w14:paraId="0F1E08D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E457F5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DDB1457" w14:textId="77777777">
        <w:tc>
          <w:tcPr>
            <w:tcW w:w="710" w:type="dxa"/>
            <w:vAlign w:val="center"/>
          </w:tcPr>
          <w:p w14:paraId="2FDEC0C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522" w:type="dxa"/>
          </w:tcPr>
          <w:p w14:paraId="0F95A19B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que os serviços a serem contratados se enquadram como atividades materiais acessórias, instrumentais ou complementares aos assuntos que constituam área de competência legal do órgão ou da entidade (art. 48 da Lei nº 14.133/2021).</w:t>
            </w:r>
          </w:p>
        </w:tc>
        <w:tc>
          <w:tcPr>
            <w:tcW w:w="851" w:type="dxa"/>
          </w:tcPr>
          <w:p w14:paraId="7A65639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EAA7F1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8694D48" w14:textId="77777777">
        <w:tc>
          <w:tcPr>
            <w:tcW w:w="710" w:type="dxa"/>
            <w:vAlign w:val="center"/>
          </w:tcPr>
          <w:p w14:paraId="28A805C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50F36C27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Caso a Administração pretenda contratar mais de uma empresa para a execução do objeto, declaração de que:</w:t>
            </w:r>
          </w:p>
          <w:p w14:paraId="2588F67A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i) não há perda de economia de escala;</w:t>
            </w:r>
          </w:p>
          <w:p w14:paraId="126465CA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é possível e conveniente a execução simultânea; e</w:t>
            </w:r>
          </w:p>
          <w:p w14:paraId="30A1A417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iii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há controle individualizado para a execução de cada contrato a ser celebrado.</w:t>
            </w:r>
          </w:p>
        </w:tc>
        <w:tc>
          <w:tcPr>
            <w:tcW w:w="851" w:type="dxa"/>
          </w:tcPr>
          <w:p w14:paraId="4420D88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B207D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C6B7E5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89A5E2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175C049A" w14:textId="77777777">
        <w:tc>
          <w:tcPr>
            <w:tcW w:w="710" w:type="dxa"/>
            <w:shd w:val="clear" w:color="auto" w:fill="FFFB99"/>
            <w:vAlign w:val="center"/>
          </w:tcPr>
          <w:p w14:paraId="4FAD92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50E6FD5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4 – ESPECÍFICA PARA COMPROVAÇÃO DOS REQUISITOS DE HABILITAÇÃO E QUALIFICAÇÃO MÍNIMA NECESSÁRIOS PELO CONTRATADO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4893195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4E40647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000B4A1C" w14:textId="77777777">
        <w:tc>
          <w:tcPr>
            <w:tcW w:w="710" w:type="dxa"/>
            <w:vAlign w:val="center"/>
          </w:tcPr>
          <w:p w14:paraId="40293EB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0957EA38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Habilitação jurídica:</w:t>
            </w:r>
          </w:p>
        </w:tc>
        <w:tc>
          <w:tcPr>
            <w:tcW w:w="851" w:type="dxa"/>
          </w:tcPr>
          <w:p w14:paraId="0CC123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8898DA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802E56E" w14:textId="77777777">
        <w:tc>
          <w:tcPr>
            <w:tcW w:w="710" w:type="dxa"/>
            <w:vAlign w:val="center"/>
          </w:tcPr>
          <w:p w14:paraId="4C26C7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5522" w:type="dxa"/>
          </w:tcPr>
          <w:p w14:paraId="06CE9C9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empresário individual, inscrição no Registro Público de Empresas Mercantis, a cargo da Junta Comercial da respectiva sede.</w:t>
            </w:r>
          </w:p>
        </w:tc>
        <w:tc>
          <w:tcPr>
            <w:tcW w:w="851" w:type="dxa"/>
          </w:tcPr>
          <w:p w14:paraId="3F5A278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0AAEAE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B8EA52F" w14:textId="77777777">
        <w:tc>
          <w:tcPr>
            <w:tcW w:w="710" w:type="dxa"/>
            <w:vAlign w:val="center"/>
          </w:tcPr>
          <w:p w14:paraId="62287F4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5522" w:type="dxa"/>
          </w:tcPr>
          <w:p w14:paraId="46A8D08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MEI: Certificado da Condição de Microempreendedor Individual - CCMEI, cuja aceitação ficará condicionada à verificação da autenticidade no sítio www.portaldoempreen dedor.gov.br.</w:t>
            </w:r>
          </w:p>
        </w:tc>
        <w:tc>
          <w:tcPr>
            <w:tcW w:w="851" w:type="dxa"/>
          </w:tcPr>
          <w:p w14:paraId="55552BF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F84FA9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676A681" w14:textId="77777777">
        <w:tc>
          <w:tcPr>
            <w:tcW w:w="710" w:type="dxa"/>
            <w:vAlign w:val="center"/>
          </w:tcPr>
          <w:p w14:paraId="5A63E19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</w:t>
            </w:r>
          </w:p>
        </w:tc>
        <w:tc>
          <w:tcPr>
            <w:tcW w:w="5522" w:type="dxa"/>
          </w:tcPr>
          <w:p w14:paraId="44D2AF9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empresária ou empresa individual de responsabilidade limitada - EIRELI: ato constitutivo, estatuto ou contrato social em vigor, devidamente registrado na Junta Comercial da respectiva sede, acompanhado de documento comprobatório de seus administradores;</w:t>
            </w:r>
          </w:p>
        </w:tc>
        <w:tc>
          <w:tcPr>
            <w:tcW w:w="851" w:type="dxa"/>
          </w:tcPr>
          <w:p w14:paraId="61A6AA6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E482B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BC435C" w14:textId="77777777">
        <w:tc>
          <w:tcPr>
            <w:tcW w:w="710" w:type="dxa"/>
            <w:vAlign w:val="center"/>
          </w:tcPr>
          <w:p w14:paraId="50DE7369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5522" w:type="dxa"/>
          </w:tcPr>
          <w:p w14:paraId="00FE671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o contratado ser sucursal, filial ou agência: inscrição no Registro Público de Empresas Mercantis onde opera, com averbação no Registro onde tem sede a matriz</w:t>
            </w:r>
          </w:p>
        </w:tc>
        <w:tc>
          <w:tcPr>
            <w:tcW w:w="851" w:type="dxa"/>
          </w:tcPr>
          <w:p w14:paraId="3AC60FC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B5771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22F0A4E" w14:textId="77777777">
        <w:tc>
          <w:tcPr>
            <w:tcW w:w="710" w:type="dxa"/>
            <w:vAlign w:val="center"/>
          </w:tcPr>
          <w:p w14:paraId="0570FB7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</w:t>
            </w:r>
          </w:p>
        </w:tc>
        <w:tc>
          <w:tcPr>
            <w:tcW w:w="5522" w:type="dxa"/>
          </w:tcPr>
          <w:p w14:paraId="5A6BABF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simples: inscrição do ato constitutivo no Registro Civil das Pessoas Jurídicas do local de sua sede, acompanhada de prova da indicação dos seus administradores.</w:t>
            </w:r>
          </w:p>
        </w:tc>
        <w:tc>
          <w:tcPr>
            <w:tcW w:w="851" w:type="dxa"/>
          </w:tcPr>
          <w:p w14:paraId="6FB020B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2E47A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A308F4C" w14:textId="77777777">
        <w:tc>
          <w:tcPr>
            <w:tcW w:w="710" w:type="dxa"/>
            <w:vAlign w:val="center"/>
          </w:tcPr>
          <w:p w14:paraId="01AB078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</w:t>
            </w:r>
          </w:p>
        </w:tc>
        <w:tc>
          <w:tcPr>
            <w:tcW w:w="5522" w:type="dxa"/>
          </w:tcPr>
          <w:p w14:paraId="194CEB4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caso de agricultor familiar: Declaração de Aptidão ao Programa Nacional de Fortalecimento da Agricultura Familiar ou, ainda, documentos definidos pelo Ministério da Agricultura, Pecuária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 Abastecimento, em articulação com outros órgãos da administração pública federal.</w:t>
            </w:r>
          </w:p>
        </w:tc>
        <w:tc>
          <w:tcPr>
            <w:tcW w:w="851" w:type="dxa"/>
          </w:tcPr>
          <w:p w14:paraId="36EA30A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5A245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8A57997" w14:textId="77777777">
        <w:tc>
          <w:tcPr>
            <w:tcW w:w="710" w:type="dxa"/>
            <w:vAlign w:val="center"/>
          </w:tcPr>
          <w:p w14:paraId="03F615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</w:t>
            </w:r>
          </w:p>
        </w:tc>
        <w:tc>
          <w:tcPr>
            <w:tcW w:w="5522" w:type="dxa"/>
          </w:tcPr>
          <w:p w14:paraId="12B10B5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produtor rural: matrícula no Cadastro Específico do INSS – CEI, que comprove a qualificação como produtor rural pessoa física.</w:t>
            </w:r>
          </w:p>
        </w:tc>
        <w:tc>
          <w:tcPr>
            <w:tcW w:w="851" w:type="dxa"/>
          </w:tcPr>
          <w:p w14:paraId="2D0DA6F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CBCDD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67CB80F" w14:textId="77777777">
        <w:tc>
          <w:tcPr>
            <w:tcW w:w="710" w:type="dxa"/>
            <w:vAlign w:val="center"/>
          </w:tcPr>
          <w:p w14:paraId="0F367BB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</w:t>
            </w:r>
          </w:p>
        </w:tc>
        <w:tc>
          <w:tcPr>
            <w:tcW w:w="5522" w:type="dxa"/>
          </w:tcPr>
          <w:p w14:paraId="3833BCA5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empresária estrangeira em funcionamento no País, decreto de autorização.</w:t>
            </w:r>
          </w:p>
        </w:tc>
        <w:tc>
          <w:tcPr>
            <w:tcW w:w="851" w:type="dxa"/>
          </w:tcPr>
          <w:p w14:paraId="33D8D82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0E89A8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B8A5AA9" w14:textId="77777777">
        <w:tc>
          <w:tcPr>
            <w:tcW w:w="710" w:type="dxa"/>
            <w:vAlign w:val="center"/>
          </w:tcPr>
          <w:p w14:paraId="49ADE5D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</w:t>
            </w:r>
          </w:p>
        </w:tc>
        <w:tc>
          <w:tcPr>
            <w:tcW w:w="5522" w:type="dxa"/>
          </w:tcPr>
          <w:p w14:paraId="2F56A95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atividades que necessitem de registro ou autorização para funcionamento em razão de previsão normativa, cópia do respectivo registro ou autorização.</w:t>
            </w:r>
          </w:p>
        </w:tc>
        <w:tc>
          <w:tcPr>
            <w:tcW w:w="851" w:type="dxa"/>
          </w:tcPr>
          <w:p w14:paraId="2AAB58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A76D3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0A4C0F1" w14:textId="77777777">
        <w:tc>
          <w:tcPr>
            <w:tcW w:w="710" w:type="dxa"/>
            <w:vAlign w:val="center"/>
          </w:tcPr>
          <w:p w14:paraId="55C4B1D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1.10</w:t>
            </w:r>
          </w:p>
        </w:tc>
        <w:tc>
          <w:tcPr>
            <w:tcW w:w="5522" w:type="dxa"/>
          </w:tcPr>
          <w:p w14:paraId="75E6E0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cooperativa: ata de fundação e estatuto social em vigor, com a ata da assembleia que o aprovou, devidamente arquivado na Junta Comercial ou inscrito no Registro Civil das Pessoas Jurídicas da respectiva sede, bem como o registro de que trata o art. 107 da Lei nº 5.764/1971.</w:t>
            </w:r>
          </w:p>
        </w:tc>
        <w:tc>
          <w:tcPr>
            <w:tcW w:w="851" w:type="dxa"/>
          </w:tcPr>
          <w:p w14:paraId="354C753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3A9CF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D288CE6" w14:textId="77777777">
        <w:tc>
          <w:tcPr>
            <w:tcW w:w="710" w:type="dxa"/>
            <w:vAlign w:val="center"/>
          </w:tcPr>
          <w:p w14:paraId="5B8AB82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73C707B4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Regularidade fiscal, social e trabalhista:</w:t>
            </w:r>
          </w:p>
        </w:tc>
        <w:tc>
          <w:tcPr>
            <w:tcW w:w="851" w:type="dxa"/>
          </w:tcPr>
          <w:p w14:paraId="357F814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79012A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041FC5A" w14:textId="77777777">
        <w:tc>
          <w:tcPr>
            <w:tcW w:w="710" w:type="dxa"/>
            <w:vAlign w:val="center"/>
          </w:tcPr>
          <w:p w14:paraId="47B233B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14:paraId="1A75C29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inscrição no Cadastro Nacional de Pessoas Jurídicas ou no Cadastro de Pessoas Físicas.</w:t>
            </w:r>
          </w:p>
        </w:tc>
        <w:tc>
          <w:tcPr>
            <w:tcW w:w="851" w:type="dxa"/>
          </w:tcPr>
          <w:p w14:paraId="32B660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AEC18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3A574B9" w14:textId="77777777">
        <w:tc>
          <w:tcPr>
            <w:tcW w:w="710" w:type="dxa"/>
            <w:vAlign w:val="center"/>
          </w:tcPr>
          <w:p w14:paraId="5E7AF30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14:paraId="2DC9D6F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Social.</w:t>
            </w:r>
          </w:p>
        </w:tc>
        <w:tc>
          <w:tcPr>
            <w:tcW w:w="851" w:type="dxa"/>
          </w:tcPr>
          <w:p w14:paraId="33498F6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80E9CE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B270229" w14:textId="77777777">
        <w:tc>
          <w:tcPr>
            <w:tcW w:w="710" w:type="dxa"/>
            <w:vAlign w:val="center"/>
          </w:tcPr>
          <w:p w14:paraId="0D7BC94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5522" w:type="dxa"/>
          </w:tcPr>
          <w:p w14:paraId="60E4999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o Fundo de Garantia do Tempo de Serviço (FGTS).</w:t>
            </w:r>
          </w:p>
        </w:tc>
        <w:tc>
          <w:tcPr>
            <w:tcW w:w="851" w:type="dxa"/>
          </w:tcPr>
          <w:p w14:paraId="3CE5A4B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0ED501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45FCCEF" w14:textId="77777777">
        <w:tc>
          <w:tcPr>
            <w:tcW w:w="710" w:type="dxa"/>
            <w:vAlign w:val="center"/>
          </w:tcPr>
          <w:p w14:paraId="628ABD6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</w:t>
            </w:r>
          </w:p>
        </w:tc>
        <w:tc>
          <w:tcPr>
            <w:tcW w:w="5522" w:type="dxa"/>
          </w:tcPr>
          <w:p w14:paraId="7F900DF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inexistência de débitos inadimplidos perante a Justiça do Trabalho, mediante a apresentação de certidão negativa ou positiva com efeito de negativa.</w:t>
            </w:r>
          </w:p>
        </w:tc>
        <w:tc>
          <w:tcPr>
            <w:tcW w:w="851" w:type="dxa"/>
          </w:tcPr>
          <w:p w14:paraId="547409B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A523E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1729C6E" w14:textId="77777777">
        <w:tc>
          <w:tcPr>
            <w:tcW w:w="710" w:type="dxa"/>
            <w:vAlign w:val="center"/>
          </w:tcPr>
          <w:p w14:paraId="3A45A9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</w:t>
            </w:r>
          </w:p>
        </w:tc>
        <w:tc>
          <w:tcPr>
            <w:tcW w:w="5522" w:type="dxa"/>
          </w:tcPr>
          <w:p w14:paraId="1D76C36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inscrição no cadastro de contribuintes estadual e/ou municipal, relativo ao domicílio ou sede do fornecedor, pertinente ao seu ramo de atividade e compatível com o objeto contratual.</w:t>
            </w:r>
          </w:p>
        </w:tc>
        <w:tc>
          <w:tcPr>
            <w:tcW w:w="851" w:type="dxa"/>
          </w:tcPr>
          <w:p w14:paraId="703289B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DDA797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2786936" w14:textId="77777777">
        <w:tc>
          <w:tcPr>
            <w:tcW w:w="710" w:type="dxa"/>
            <w:vAlign w:val="center"/>
          </w:tcPr>
          <w:p w14:paraId="44E7E56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2.6</w:t>
            </w:r>
          </w:p>
        </w:tc>
        <w:tc>
          <w:tcPr>
            <w:tcW w:w="5522" w:type="dxa"/>
          </w:tcPr>
          <w:p w14:paraId="0F58782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a Fazenda Estadual e do domicílio ou sede do fornecedor, relativa à atividade em cujo exercício contrata ou concorre.</w:t>
            </w:r>
          </w:p>
        </w:tc>
        <w:tc>
          <w:tcPr>
            <w:tcW w:w="851" w:type="dxa"/>
          </w:tcPr>
          <w:p w14:paraId="50068B4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19AFC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0A31577" w14:textId="77777777">
        <w:tc>
          <w:tcPr>
            <w:tcW w:w="710" w:type="dxa"/>
            <w:vAlign w:val="center"/>
          </w:tcPr>
          <w:p w14:paraId="20691E4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2.7</w:t>
            </w:r>
          </w:p>
        </w:tc>
        <w:tc>
          <w:tcPr>
            <w:tcW w:w="5522" w:type="dxa"/>
          </w:tcPr>
          <w:p w14:paraId="7BBA4AB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a Fazenda Municipal do domicílio ou sede do fornecedor, relativa à atividade em cujo exercício contrata ou concorre.</w:t>
            </w:r>
          </w:p>
        </w:tc>
        <w:tc>
          <w:tcPr>
            <w:tcW w:w="851" w:type="dxa"/>
          </w:tcPr>
          <w:p w14:paraId="34D1945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735A90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EEA9567" w14:textId="77777777">
        <w:tc>
          <w:tcPr>
            <w:tcW w:w="710" w:type="dxa"/>
            <w:vAlign w:val="center"/>
          </w:tcPr>
          <w:p w14:paraId="5B7B437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522" w:type="dxa"/>
          </w:tcPr>
          <w:p w14:paraId="22D8A9F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isenção dos tributos estaduais ou municipais relacionados ao objeto contratual, se o contratado for isento dos referidos tributos.</w:t>
            </w:r>
          </w:p>
        </w:tc>
        <w:tc>
          <w:tcPr>
            <w:tcW w:w="851" w:type="dxa"/>
          </w:tcPr>
          <w:p w14:paraId="6CFC375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E539E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8E6ED99" w14:textId="77777777">
        <w:tc>
          <w:tcPr>
            <w:tcW w:w="710" w:type="dxa"/>
            <w:vAlign w:val="center"/>
          </w:tcPr>
          <w:p w14:paraId="1872656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77A8600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Qualificação econômico-financeira</w:t>
            </w:r>
          </w:p>
        </w:tc>
        <w:tc>
          <w:tcPr>
            <w:tcW w:w="851" w:type="dxa"/>
          </w:tcPr>
          <w:p w14:paraId="1179D1C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97281B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69A7C00" w14:textId="77777777">
        <w:tc>
          <w:tcPr>
            <w:tcW w:w="710" w:type="dxa"/>
            <w:vAlign w:val="center"/>
          </w:tcPr>
          <w:p w14:paraId="1E35CF3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115A3EA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negativa de falência expedida pelo distribuidor da sede do fornecedor.</w:t>
            </w:r>
          </w:p>
        </w:tc>
        <w:tc>
          <w:tcPr>
            <w:tcW w:w="851" w:type="dxa"/>
          </w:tcPr>
          <w:p w14:paraId="4E225A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702EF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5DD13CF" w14:textId="77777777">
        <w:tc>
          <w:tcPr>
            <w:tcW w:w="710" w:type="dxa"/>
            <w:vAlign w:val="center"/>
          </w:tcPr>
          <w:p w14:paraId="4F93EC8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78E50F4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Balanço patrimonial, demonstração de resultado de exercício e demais demonstrações contábeis dos 2 (dois) últimos exercícios sociais.</w:t>
            </w:r>
          </w:p>
        </w:tc>
        <w:tc>
          <w:tcPr>
            <w:tcW w:w="851" w:type="dxa"/>
          </w:tcPr>
          <w:p w14:paraId="06878DF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5D930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7DDCD46" w14:textId="77777777">
        <w:tc>
          <w:tcPr>
            <w:tcW w:w="710" w:type="dxa"/>
            <w:vAlign w:val="center"/>
          </w:tcPr>
          <w:p w14:paraId="7D4DB78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</w:t>
            </w:r>
          </w:p>
        </w:tc>
        <w:tc>
          <w:tcPr>
            <w:tcW w:w="5522" w:type="dxa"/>
          </w:tcPr>
          <w:p w14:paraId="29859865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boa situação financeira da empresa mediante obtenção de índices de Liquidez Geral (LG), Solvência Geral (SG) e Liquidez Corrente (LC), superiores a 1 (um).</w:t>
            </w:r>
          </w:p>
        </w:tc>
        <w:tc>
          <w:tcPr>
            <w:tcW w:w="851" w:type="dxa"/>
          </w:tcPr>
          <w:p w14:paraId="05342D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DD3227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20B0355" w14:textId="77777777">
        <w:tc>
          <w:tcPr>
            <w:tcW w:w="710" w:type="dxa"/>
            <w:vAlign w:val="center"/>
          </w:tcPr>
          <w:p w14:paraId="4318F06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2ECBE14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Qualificação técnica</w:t>
            </w:r>
          </w:p>
        </w:tc>
        <w:tc>
          <w:tcPr>
            <w:tcW w:w="851" w:type="dxa"/>
          </w:tcPr>
          <w:p w14:paraId="5E8D772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209BE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7F1A651" w14:textId="77777777">
        <w:tc>
          <w:tcPr>
            <w:tcW w:w="710" w:type="dxa"/>
            <w:vAlign w:val="center"/>
          </w:tcPr>
          <w:p w14:paraId="1B8B8FC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22" w:type="dxa"/>
          </w:tcPr>
          <w:p w14:paraId="5416713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ou inscrição da empresa na entidade profissional, quando for o caso.</w:t>
            </w:r>
          </w:p>
        </w:tc>
        <w:tc>
          <w:tcPr>
            <w:tcW w:w="851" w:type="dxa"/>
          </w:tcPr>
          <w:p w14:paraId="7C0356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0A0F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1EFE95B" w14:textId="77777777">
        <w:tc>
          <w:tcPr>
            <w:tcW w:w="710" w:type="dxa"/>
            <w:vAlign w:val="center"/>
          </w:tcPr>
          <w:p w14:paraId="1C865DC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22" w:type="dxa"/>
          </w:tcPr>
          <w:p w14:paraId="69C8416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de aptidão para a prestação dos serviços em características, quantidades e prazos compatíveis com o objeto desta dispensa, ou com o item pertinente, mediante a apresentação de atestado(s) fornecido(s) por pessoas jurídicas de direito público ou privado.</w:t>
            </w:r>
          </w:p>
        </w:tc>
        <w:tc>
          <w:tcPr>
            <w:tcW w:w="851" w:type="dxa"/>
          </w:tcPr>
          <w:p w14:paraId="428304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747360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5FBE4E" w14:textId="77777777">
        <w:tc>
          <w:tcPr>
            <w:tcW w:w="710" w:type="dxa"/>
            <w:vAlign w:val="center"/>
          </w:tcPr>
          <w:p w14:paraId="2BD820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22" w:type="dxa"/>
          </w:tcPr>
          <w:p w14:paraId="1D71080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de profissional(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), devidamente registrado(s) no conselho profissional competente, quando for o caso, detentor(es) de atestado de responsabilidade técnica por execução de objeto de características semelhantes.</w:t>
            </w:r>
          </w:p>
        </w:tc>
        <w:tc>
          <w:tcPr>
            <w:tcW w:w="851" w:type="dxa"/>
          </w:tcPr>
          <w:p w14:paraId="144E2DF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64732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C244354" w14:textId="77777777">
        <w:tc>
          <w:tcPr>
            <w:tcW w:w="710" w:type="dxa"/>
            <w:vAlign w:val="center"/>
          </w:tcPr>
          <w:p w14:paraId="2814963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4.4</w:t>
            </w:r>
          </w:p>
        </w:tc>
        <w:tc>
          <w:tcPr>
            <w:tcW w:w="5522" w:type="dxa"/>
          </w:tcPr>
          <w:p w14:paraId="38D4B58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do fornecedor atestando que conhece todas as informações e condições locais para o cumprimento das obrigações objeto da contratação, quando for o caso.</w:t>
            </w:r>
          </w:p>
        </w:tc>
        <w:tc>
          <w:tcPr>
            <w:tcW w:w="851" w:type="dxa"/>
          </w:tcPr>
          <w:p w14:paraId="53457A5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B7394E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7010507" w14:textId="77777777">
        <w:tc>
          <w:tcPr>
            <w:tcW w:w="710" w:type="dxa"/>
            <w:vAlign w:val="center"/>
          </w:tcPr>
          <w:p w14:paraId="6637A616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7FEB7926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fornecedores cooperativas, a seguinte documentação complementar:</w:t>
            </w:r>
          </w:p>
        </w:tc>
        <w:tc>
          <w:tcPr>
            <w:tcW w:w="851" w:type="dxa"/>
          </w:tcPr>
          <w:p w14:paraId="07939AD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4A91E6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4CA4F7" w14:textId="77777777">
        <w:tc>
          <w:tcPr>
            <w:tcW w:w="710" w:type="dxa"/>
            <w:vAlign w:val="center"/>
          </w:tcPr>
          <w:p w14:paraId="6D2AB7A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14:paraId="1AD57BC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Relação dos cooperados que atendem aos requisitos técnicos exigidos para a contratação e que executarão o contrato, com as respectivas atas de inscrição e a comprovação de que estão domiciliados na localidade da sede da cooperativa.</w:t>
            </w:r>
          </w:p>
        </w:tc>
        <w:tc>
          <w:tcPr>
            <w:tcW w:w="851" w:type="dxa"/>
          </w:tcPr>
          <w:p w14:paraId="0AF98A8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44611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967052B" w14:textId="77777777">
        <w:tc>
          <w:tcPr>
            <w:tcW w:w="710" w:type="dxa"/>
            <w:vAlign w:val="center"/>
          </w:tcPr>
          <w:p w14:paraId="7B615EC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14:paraId="617D402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regularidade de situação do contribuinte individual – DRSCI, para cada um dos cooperados indicados.</w:t>
            </w:r>
          </w:p>
        </w:tc>
        <w:tc>
          <w:tcPr>
            <w:tcW w:w="851" w:type="dxa"/>
          </w:tcPr>
          <w:p w14:paraId="1D13B0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754C06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9BC1473" w14:textId="77777777">
        <w:tc>
          <w:tcPr>
            <w:tcW w:w="710" w:type="dxa"/>
            <w:vAlign w:val="center"/>
          </w:tcPr>
          <w:p w14:paraId="703E07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14:paraId="16C0301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do capital social proporcional ao número de cooperados necessários à prestação do serviço.</w:t>
            </w:r>
          </w:p>
        </w:tc>
        <w:tc>
          <w:tcPr>
            <w:tcW w:w="851" w:type="dxa"/>
          </w:tcPr>
          <w:p w14:paraId="660243A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EAB20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17E2800" w14:textId="77777777">
        <w:tc>
          <w:tcPr>
            <w:tcW w:w="710" w:type="dxa"/>
            <w:vAlign w:val="center"/>
          </w:tcPr>
          <w:p w14:paraId="6F69674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522" w:type="dxa"/>
          </w:tcPr>
          <w:p w14:paraId="39AAFC8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previsto no art. 107 da Lei Federal nº 5.764/71.</w:t>
            </w:r>
          </w:p>
        </w:tc>
        <w:tc>
          <w:tcPr>
            <w:tcW w:w="851" w:type="dxa"/>
          </w:tcPr>
          <w:p w14:paraId="6FA6D8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EBA709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DDAAB9E" w14:textId="77777777">
        <w:tc>
          <w:tcPr>
            <w:tcW w:w="710" w:type="dxa"/>
            <w:vAlign w:val="center"/>
          </w:tcPr>
          <w:p w14:paraId="5FD1451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5522" w:type="dxa"/>
          </w:tcPr>
          <w:p w14:paraId="7A53787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de integração das respectivas quotas-partes por parte dos cooperados que executarão o contrato.</w:t>
            </w:r>
          </w:p>
        </w:tc>
        <w:tc>
          <w:tcPr>
            <w:tcW w:w="851" w:type="dxa"/>
          </w:tcPr>
          <w:p w14:paraId="6F404F2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1289B4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2B28A1" w14:textId="77777777">
        <w:tc>
          <w:tcPr>
            <w:tcW w:w="710" w:type="dxa"/>
            <w:vAlign w:val="center"/>
          </w:tcPr>
          <w:p w14:paraId="28F6B3A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5.6</w:t>
            </w:r>
          </w:p>
        </w:tc>
        <w:tc>
          <w:tcPr>
            <w:tcW w:w="5522" w:type="dxa"/>
          </w:tcPr>
          <w:p w14:paraId="1B56CCA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 de fundação da cooperativa.</w:t>
            </w:r>
          </w:p>
        </w:tc>
        <w:tc>
          <w:tcPr>
            <w:tcW w:w="851" w:type="dxa"/>
          </w:tcPr>
          <w:p w14:paraId="6BF7263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38137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3B6F477" w14:textId="77777777">
        <w:tc>
          <w:tcPr>
            <w:tcW w:w="710" w:type="dxa"/>
            <w:vAlign w:val="center"/>
          </w:tcPr>
          <w:p w14:paraId="05C24F9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5.7</w:t>
            </w:r>
          </w:p>
        </w:tc>
        <w:tc>
          <w:tcPr>
            <w:tcW w:w="5522" w:type="dxa"/>
          </w:tcPr>
          <w:p w14:paraId="0A7499B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Estatuto social com a ata da assembleia que o aprovou.</w:t>
            </w:r>
          </w:p>
        </w:tc>
        <w:tc>
          <w:tcPr>
            <w:tcW w:w="851" w:type="dxa"/>
          </w:tcPr>
          <w:p w14:paraId="363ADCD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374D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3D4F9C9" w14:textId="77777777">
        <w:tc>
          <w:tcPr>
            <w:tcW w:w="710" w:type="dxa"/>
            <w:vAlign w:val="center"/>
          </w:tcPr>
          <w:p w14:paraId="7CCD5D1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5.8</w:t>
            </w:r>
          </w:p>
        </w:tc>
        <w:tc>
          <w:tcPr>
            <w:tcW w:w="5522" w:type="dxa"/>
          </w:tcPr>
          <w:p w14:paraId="6D79D9E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Regimento dos fundos instituídos pelos cooperados, com a ata da assembleia.</w:t>
            </w:r>
          </w:p>
        </w:tc>
        <w:tc>
          <w:tcPr>
            <w:tcW w:w="851" w:type="dxa"/>
          </w:tcPr>
          <w:p w14:paraId="76A87D5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8DDE63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1809F3A" w14:textId="77777777">
        <w:tc>
          <w:tcPr>
            <w:tcW w:w="710" w:type="dxa"/>
            <w:vAlign w:val="center"/>
          </w:tcPr>
          <w:p w14:paraId="0C7F63E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5.9</w:t>
            </w:r>
          </w:p>
        </w:tc>
        <w:tc>
          <w:tcPr>
            <w:tcW w:w="5522" w:type="dxa"/>
          </w:tcPr>
          <w:p w14:paraId="0E2813C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Editais de convocação das três últimas assembleias gerais extraordinárias.</w:t>
            </w:r>
          </w:p>
        </w:tc>
        <w:tc>
          <w:tcPr>
            <w:tcW w:w="851" w:type="dxa"/>
          </w:tcPr>
          <w:p w14:paraId="328C37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82C95E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B6717F6" w14:textId="77777777">
        <w:tc>
          <w:tcPr>
            <w:tcW w:w="710" w:type="dxa"/>
            <w:vAlign w:val="center"/>
          </w:tcPr>
          <w:p w14:paraId="6E69771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5.10</w:t>
            </w:r>
          </w:p>
        </w:tc>
        <w:tc>
          <w:tcPr>
            <w:tcW w:w="5522" w:type="dxa"/>
          </w:tcPr>
          <w:p w14:paraId="5F0BAE4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Três registros de presença dos cooperados que executarão o contrato em assembleias gerais ou nas reuniões seccionais.</w:t>
            </w:r>
          </w:p>
        </w:tc>
        <w:tc>
          <w:tcPr>
            <w:tcW w:w="851" w:type="dxa"/>
          </w:tcPr>
          <w:p w14:paraId="5E291DA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A62626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3497A5" w14:textId="77777777">
        <w:tc>
          <w:tcPr>
            <w:tcW w:w="710" w:type="dxa"/>
            <w:vAlign w:val="center"/>
          </w:tcPr>
          <w:p w14:paraId="1D0F17D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5.11</w:t>
            </w:r>
          </w:p>
        </w:tc>
        <w:tc>
          <w:tcPr>
            <w:tcW w:w="5522" w:type="dxa"/>
          </w:tcPr>
          <w:p w14:paraId="6711E33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 da sessão que os cooperados autorizaram a cooperativa a contratar o objeto da dispensa.</w:t>
            </w:r>
          </w:p>
        </w:tc>
        <w:tc>
          <w:tcPr>
            <w:tcW w:w="851" w:type="dxa"/>
          </w:tcPr>
          <w:p w14:paraId="3446FF4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BC7DD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B5AF4B" w14:textId="77777777">
        <w:tc>
          <w:tcPr>
            <w:tcW w:w="710" w:type="dxa"/>
            <w:vAlign w:val="center"/>
          </w:tcPr>
          <w:p w14:paraId="60AA560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5.12</w:t>
            </w:r>
          </w:p>
        </w:tc>
        <w:tc>
          <w:tcPr>
            <w:tcW w:w="5522" w:type="dxa"/>
          </w:tcPr>
          <w:p w14:paraId="01B42B0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Última auditoria contábil-financeira da cooperativa, conforme dispõe o art. 112 da Lei Federal nº. 5.764/1971 ou uma declaração, sob as penas da lei, de que tal auditoria não foi exigida pelo órgão fiscalizador.</w:t>
            </w:r>
          </w:p>
        </w:tc>
        <w:tc>
          <w:tcPr>
            <w:tcW w:w="851" w:type="dxa"/>
          </w:tcPr>
          <w:p w14:paraId="77E2AFF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E86429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56816A2" w14:textId="77777777">
        <w:tc>
          <w:tcPr>
            <w:tcW w:w="710" w:type="dxa"/>
            <w:vAlign w:val="center"/>
          </w:tcPr>
          <w:p w14:paraId="48127D3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14:paraId="085A0D2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Consultas cadastrais</w:t>
            </w:r>
          </w:p>
        </w:tc>
        <w:tc>
          <w:tcPr>
            <w:tcW w:w="851" w:type="dxa"/>
          </w:tcPr>
          <w:p w14:paraId="01B691A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3FE149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54146EE" w14:textId="77777777">
        <w:tc>
          <w:tcPr>
            <w:tcW w:w="710" w:type="dxa"/>
            <w:vAlign w:val="center"/>
          </w:tcPr>
          <w:p w14:paraId="15391D6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</w:t>
            </w:r>
          </w:p>
        </w:tc>
        <w:tc>
          <w:tcPr>
            <w:tcW w:w="5522" w:type="dxa"/>
          </w:tcPr>
          <w:p w14:paraId="4B2A602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Resultado da consulta ao Cadastro Nacional de Empresas Inidôneas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3B84A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016C99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300B4F7" w14:textId="77777777">
        <w:tc>
          <w:tcPr>
            <w:tcW w:w="710" w:type="dxa"/>
            <w:vAlign w:val="center"/>
          </w:tcPr>
          <w:p w14:paraId="744AE97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6.2</w:t>
            </w:r>
          </w:p>
        </w:tc>
        <w:tc>
          <w:tcPr>
            <w:tcW w:w="5522" w:type="dxa"/>
          </w:tcPr>
          <w:p w14:paraId="78EB14E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Resultado da consulta ao Cadastro Nacional de Empresas Punidas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Cnep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D8DD53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53A274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16EF69C" w14:textId="77777777">
        <w:tc>
          <w:tcPr>
            <w:tcW w:w="710" w:type="dxa"/>
            <w:vAlign w:val="center"/>
          </w:tcPr>
          <w:p w14:paraId="5D2B452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</w:t>
            </w:r>
          </w:p>
        </w:tc>
        <w:tc>
          <w:tcPr>
            <w:tcW w:w="5522" w:type="dxa"/>
          </w:tcPr>
          <w:p w14:paraId="6009498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 da consulta ao Sistema de Cadastramento Unificado de Fornecedores - SICAF.</w:t>
            </w:r>
          </w:p>
        </w:tc>
        <w:tc>
          <w:tcPr>
            <w:tcW w:w="851" w:type="dxa"/>
          </w:tcPr>
          <w:p w14:paraId="5F55AD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E49D2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F76CC1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13F6C9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EF7E16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C4D3EF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6526A2">
      <w:footerReference w:type="default" r:id="rId8"/>
      <w:pgSz w:w="11906" w:h="16838"/>
      <w:pgMar w:top="1417" w:right="1701" w:bottom="1417" w:left="1701" w:header="708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7AA2" w14:textId="77777777" w:rsidR="002E6CA4" w:rsidRDefault="002E6CA4">
      <w:pPr>
        <w:spacing w:after="0" w:line="240" w:lineRule="auto"/>
      </w:pPr>
      <w:r>
        <w:separator/>
      </w:r>
    </w:p>
  </w:endnote>
  <w:endnote w:type="continuationSeparator" w:id="0">
    <w:p w14:paraId="7BCF08A0" w14:textId="77777777" w:rsidR="002E6CA4" w:rsidRDefault="002E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6E4E" w14:textId="77777777" w:rsidR="00652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Procuradoria Geral do Município de Paracambi</w:t>
    </w:r>
  </w:p>
  <w:p w14:paraId="79618784" w14:textId="77777777" w:rsidR="00652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RIPM – Contratação direta – Dispensa e inexigibilidade de licitação – Aquisições e Serviços </w:t>
    </w:r>
    <w:r>
      <w:t>sem dedicação exclusiva de mão de obra.</w:t>
    </w:r>
  </w:p>
  <w:p w14:paraId="2D98C36C" w14:textId="77777777" w:rsidR="00652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Versão: </w:t>
    </w:r>
    <w:proofErr w:type="spellStart"/>
    <w:r>
      <w:rPr>
        <w:color w:val="000000"/>
      </w:rPr>
      <w:t>xxxx</w:t>
    </w:r>
    <w:proofErr w:type="spellEnd"/>
    <w:r>
      <w:rPr>
        <w:color w:val="000000"/>
      </w:rPr>
      <w:t>/2023.</w:t>
    </w:r>
  </w:p>
  <w:p w14:paraId="588DD26F" w14:textId="77777777" w:rsidR="006526A2" w:rsidRDefault="00652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9AFE" w14:textId="77777777" w:rsidR="002E6CA4" w:rsidRDefault="002E6CA4">
      <w:pPr>
        <w:spacing w:after="0" w:line="240" w:lineRule="auto"/>
      </w:pPr>
      <w:r>
        <w:separator/>
      </w:r>
    </w:p>
  </w:footnote>
  <w:footnote w:type="continuationSeparator" w:id="0">
    <w:p w14:paraId="5B033859" w14:textId="77777777" w:rsidR="002E6CA4" w:rsidRDefault="002E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D2"/>
    <w:multiLevelType w:val="multilevel"/>
    <w:tmpl w:val="E81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41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A2"/>
    <w:rsid w:val="002E6CA4"/>
    <w:rsid w:val="006526A2"/>
    <w:rsid w:val="0082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6C60E"/>
  <w15:docId w15:val="{93AD2D20-5B71-4C47-98D6-274B367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bsq6I3re2IPITY4tumGTGQExSQ==">AMUW2mX34GdNxb3skioSB0CZQDnJEenWtIkf//esdm55S8njEiRcGoGEXUa6LyWkaNzNcjEiMzknsOiKDK6uX4sqQveE+nJ5qZL+Cz0HgNZDkeftpjFzegw=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3009</Words>
  <Characters>16249</Characters>
  <Application>Microsoft Office Word</Application>
  <DocSecurity>0</DocSecurity>
  <Lines>135</Lines>
  <Paragraphs>38</Paragraphs>
  <ScaleCrop>false</ScaleCrop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carolmendeschaves@yahoo.com.br</dc:creator>
  <cp:lastModifiedBy>Microsoft Office User</cp:lastModifiedBy>
  <cp:revision>2</cp:revision>
  <dcterms:created xsi:type="dcterms:W3CDTF">2022-07-06T00:19:00Z</dcterms:created>
  <dcterms:modified xsi:type="dcterms:W3CDTF">2023-03-01T18:36:00Z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